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1F" w:rsidRDefault="00B8137F">
      <w:pPr>
        <w:rPr>
          <w:lang w:val="es-VE"/>
        </w:rPr>
      </w:pPr>
      <w:bookmarkStart w:id="0" w:name="_GoBack"/>
      <w:bookmarkEnd w:id="0"/>
      <w:r w:rsidRPr="003321C1">
        <w:rPr>
          <w:rFonts w:cs="Arial"/>
        </w:rPr>
        <w:t>El municipio de Carepa, por su condición de tierras bajas en gran parte del territorio y asociado a la actividad económica de la plantación y exportación de banano</w:t>
      </w:r>
    </w:p>
    <w:p w:rsidR="00B8137F" w:rsidRPr="003321C1" w:rsidRDefault="00B8137F" w:rsidP="00B8137F">
      <w:pPr>
        <w:pStyle w:val="ST-UNormal"/>
        <w:rPr>
          <w:rFonts w:cs="Arial"/>
        </w:rPr>
      </w:pPr>
      <w:r w:rsidRPr="003321C1">
        <w:rPr>
          <w:rFonts w:cs="Arial"/>
        </w:rPr>
        <w:t>la actividad económica se encuentra concentrada en el sector nororiental del casco urbano.</w:t>
      </w:r>
    </w:p>
    <w:p w:rsidR="00B8137F" w:rsidRPr="003321C1" w:rsidRDefault="00B8137F" w:rsidP="00B8137F">
      <w:pPr>
        <w:pStyle w:val="ST-UTtulo5"/>
        <w:rPr>
          <w:rFonts w:cs="Arial"/>
        </w:rPr>
      </w:pPr>
      <w:r w:rsidRPr="003321C1">
        <w:rPr>
          <w:rFonts w:cs="Arial"/>
        </w:rPr>
        <w:t>Borde urbano rural y borde en consolidación</w:t>
      </w:r>
    </w:p>
    <w:p w:rsidR="00B8137F" w:rsidRPr="003321C1" w:rsidRDefault="00B8137F" w:rsidP="00B8137F">
      <w:pPr>
        <w:pStyle w:val="ST-UNormal"/>
        <w:rPr>
          <w:rFonts w:cs="Arial"/>
        </w:rPr>
      </w:pPr>
      <w:r w:rsidRPr="003321C1">
        <w:rPr>
          <w:rFonts w:cs="Arial"/>
        </w:rPr>
        <w:t>Comportamiento de unidades económicas en el borde urbano rural y borde en consolidación</w:t>
      </w: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42"/>
        <w:gridCol w:w="2943"/>
        <w:gridCol w:w="2943"/>
      </w:tblGrid>
      <w:tr w:rsidR="00B8137F" w:rsidRPr="003321C1" w:rsidTr="003D2B72">
        <w:tc>
          <w:tcPr>
            <w:tcW w:w="5885" w:type="dxa"/>
            <w:gridSpan w:val="2"/>
          </w:tcPr>
          <w:sdt>
            <w:sdtPr>
              <w:rPr>
                <w:rFonts w:cs="Arial"/>
              </w:rPr>
              <w:tag w:val="goog_rdk_255"/>
              <w:id w:val="-328521966"/>
            </w:sdtPr>
            <w:sdtContent>
              <w:p w:rsidR="00B8137F" w:rsidRPr="003321C1" w:rsidRDefault="00B8137F" w:rsidP="003D2B72">
                <w:pPr>
                  <w:rPr>
                    <w:rFonts w:cs="Arial"/>
                    <w:b/>
                    <w:sz w:val="18"/>
                    <w:szCs w:val="18"/>
                  </w:rPr>
                </w:pPr>
                <w:r w:rsidRPr="003321C1">
                  <w:rPr>
                    <w:rFonts w:cs="Arial"/>
                    <w:b/>
                    <w:sz w:val="18"/>
                    <w:szCs w:val="18"/>
                  </w:rPr>
                  <w:t>Caracterización de unidades económicas (información POT)</w:t>
                </w:r>
              </w:p>
            </w:sdtContent>
          </w:sdt>
        </w:tc>
        <w:tc>
          <w:tcPr>
            <w:tcW w:w="2943" w:type="dxa"/>
          </w:tcPr>
          <w:sdt>
            <w:sdtPr>
              <w:rPr>
                <w:rFonts w:cs="Arial"/>
              </w:rPr>
              <w:tag w:val="goog_rdk_257"/>
              <w:id w:val="1055124751"/>
            </w:sdtPr>
            <w:sdtContent>
              <w:p w:rsidR="00B8137F" w:rsidRPr="003321C1" w:rsidRDefault="00B8137F" w:rsidP="003D2B72">
                <w:pPr>
                  <w:rPr>
                    <w:rFonts w:cs="Arial"/>
                    <w:b/>
                    <w:sz w:val="18"/>
                    <w:szCs w:val="18"/>
                  </w:rPr>
                </w:pPr>
                <w:r w:rsidRPr="003321C1">
                  <w:rPr>
                    <w:rFonts w:cs="Arial"/>
                    <w:b/>
                    <w:sz w:val="18"/>
                    <w:szCs w:val="18"/>
                  </w:rPr>
                  <w:t>Fenómenos identificados en la revisión en campo y grados de transformación</w:t>
                </w:r>
              </w:p>
            </w:sdtContent>
          </w:sdt>
        </w:tc>
      </w:tr>
      <w:tr w:rsidR="00B8137F" w:rsidRPr="003321C1" w:rsidTr="003D2B72">
        <w:tc>
          <w:tcPr>
            <w:tcW w:w="2942" w:type="dxa"/>
            <w:vAlign w:val="center"/>
          </w:tcPr>
          <w:sdt>
            <w:sdtPr>
              <w:rPr>
                <w:rFonts w:cs="Arial"/>
              </w:rPr>
              <w:tag w:val="goog_rdk_258"/>
              <w:id w:val="-1111902792"/>
            </w:sdtPr>
            <w:sdtContent>
              <w:p w:rsidR="00B8137F" w:rsidRPr="003321C1" w:rsidRDefault="00B8137F" w:rsidP="003D2B72">
                <w:pPr>
                  <w:jc w:val="center"/>
                  <w:rPr>
                    <w:rFonts w:cs="Arial"/>
                    <w:sz w:val="18"/>
                    <w:szCs w:val="18"/>
                  </w:rPr>
                </w:pPr>
                <w:r w:rsidRPr="003321C1">
                  <w:rPr>
                    <w:rFonts w:cs="Arial"/>
                    <w:sz w:val="18"/>
                    <w:szCs w:val="18"/>
                  </w:rPr>
                  <w:t>Borde sector José María Muñoz</w:t>
                </w:r>
              </w:p>
            </w:sdtContent>
          </w:sdt>
        </w:tc>
        <w:tc>
          <w:tcPr>
            <w:tcW w:w="2943" w:type="dxa"/>
            <w:vAlign w:val="center"/>
          </w:tcPr>
          <w:sdt>
            <w:sdtPr>
              <w:rPr>
                <w:rFonts w:cs="Arial"/>
              </w:rPr>
              <w:tag w:val="goog_rdk_259"/>
              <w:id w:val="-1476295362"/>
            </w:sdtPr>
            <w:sdtContent>
              <w:p w:rsidR="00B8137F" w:rsidRPr="003321C1" w:rsidRDefault="00B8137F" w:rsidP="003D2B72">
                <w:pPr>
                  <w:jc w:val="center"/>
                  <w:rPr>
                    <w:rFonts w:cs="Arial"/>
                    <w:sz w:val="18"/>
                    <w:szCs w:val="18"/>
                  </w:rPr>
                </w:pPr>
              </w:p>
            </w:sdtContent>
          </w:sdt>
        </w:tc>
        <w:tc>
          <w:tcPr>
            <w:tcW w:w="2943" w:type="dxa"/>
            <w:shd w:val="clear" w:color="auto" w:fill="FFFF00"/>
            <w:vAlign w:val="center"/>
          </w:tcPr>
          <w:sdt>
            <w:sdtPr>
              <w:rPr>
                <w:rFonts w:cs="Arial"/>
              </w:rPr>
              <w:tag w:val="goog_rdk_260"/>
              <w:id w:val="166068414"/>
            </w:sdtPr>
            <w:sdtContent>
              <w:p w:rsidR="00B8137F" w:rsidRPr="003321C1" w:rsidRDefault="00B8137F" w:rsidP="003D2B72">
                <w:pPr>
                  <w:jc w:val="center"/>
                  <w:rPr>
                    <w:rFonts w:cs="Arial"/>
                    <w:sz w:val="18"/>
                    <w:szCs w:val="18"/>
                  </w:rPr>
                </w:pPr>
                <w:r w:rsidRPr="003321C1">
                  <w:rPr>
                    <w:rFonts w:cs="Arial"/>
                    <w:sz w:val="18"/>
                    <w:szCs w:val="18"/>
                  </w:rPr>
                  <w:t>Medio</w:t>
                </w:r>
              </w:p>
            </w:sdtContent>
          </w:sdt>
        </w:tc>
      </w:tr>
      <w:tr w:rsidR="00B8137F" w:rsidRPr="003321C1" w:rsidTr="003D2B72">
        <w:tc>
          <w:tcPr>
            <w:tcW w:w="2942" w:type="dxa"/>
            <w:vAlign w:val="center"/>
          </w:tcPr>
          <w:sdt>
            <w:sdtPr>
              <w:rPr>
                <w:rFonts w:cs="Arial"/>
              </w:rPr>
              <w:tag w:val="goog_rdk_261"/>
              <w:id w:val="-936363009"/>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26A9F54C" wp14:editId="613436F4">
                      <wp:extent cx="1445664" cy="1307945"/>
                      <wp:effectExtent l="0" t="0" r="0" b="0"/>
                      <wp:docPr id="390" name="image124.jpg"/>
                      <wp:cNvGraphicFramePr/>
                      <a:graphic xmlns:a="http://schemas.openxmlformats.org/drawingml/2006/main">
                        <a:graphicData uri="http://schemas.openxmlformats.org/drawingml/2006/picture">
                          <pic:pic xmlns:pic="http://schemas.openxmlformats.org/drawingml/2006/picture">
                            <pic:nvPicPr>
                              <pic:cNvPr id="0" name="image124.jpg"/>
                              <pic:cNvPicPr preferRelativeResize="0"/>
                            </pic:nvPicPr>
                            <pic:blipFill>
                              <a:blip r:embed="rId5"/>
                              <a:srcRect/>
                              <a:stretch>
                                <a:fillRect/>
                              </a:stretch>
                            </pic:blipFill>
                            <pic:spPr>
                              <a:xfrm>
                                <a:off x="0" y="0"/>
                                <a:ext cx="1445664" cy="1307945"/>
                              </a:xfrm>
                              <a:prstGeom prst="rect">
                                <a:avLst/>
                              </a:prstGeom>
                              <a:ln/>
                            </pic:spPr>
                          </pic:pic>
                        </a:graphicData>
                      </a:graphic>
                    </wp:inline>
                  </w:drawing>
                </w:r>
              </w:p>
            </w:sdtContent>
          </w:sdt>
        </w:tc>
        <w:tc>
          <w:tcPr>
            <w:tcW w:w="2943" w:type="dxa"/>
            <w:vAlign w:val="center"/>
          </w:tcPr>
          <w:sdt>
            <w:sdtPr>
              <w:rPr>
                <w:rFonts w:cs="Arial"/>
              </w:rPr>
              <w:tag w:val="goog_rdk_262"/>
              <w:id w:val="-293295281"/>
            </w:sdtPr>
            <w:sdtContent>
              <w:p w:rsidR="00B8137F" w:rsidRPr="003321C1" w:rsidRDefault="00B8137F" w:rsidP="003D2B72">
                <w:pPr>
                  <w:jc w:val="center"/>
                  <w:rPr>
                    <w:rFonts w:cs="Arial"/>
                    <w:sz w:val="18"/>
                    <w:szCs w:val="18"/>
                  </w:rPr>
                </w:pPr>
                <w:r w:rsidRPr="003321C1">
                  <w:rPr>
                    <w:rFonts w:cs="Arial"/>
                    <w:sz w:val="18"/>
                    <w:szCs w:val="18"/>
                  </w:rPr>
                  <w:t>Concentración de unidades comerciales e industriales sobre la calle 84</w:t>
                </w:r>
              </w:p>
            </w:sdtContent>
          </w:sdt>
        </w:tc>
        <w:tc>
          <w:tcPr>
            <w:tcW w:w="2943" w:type="dxa"/>
            <w:vAlign w:val="center"/>
          </w:tcPr>
          <w:sdt>
            <w:sdtPr>
              <w:rPr>
                <w:rFonts w:cs="Arial"/>
              </w:rPr>
              <w:tag w:val="goog_rdk_263"/>
              <w:id w:val="1783997276"/>
            </w:sdtPr>
            <w:sdtContent>
              <w:p w:rsidR="00B8137F" w:rsidRPr="003321C1" w:rsidRDefault="00B8137F" w:rsidP="003D2B72">
                <w:pPr>
                  <w:jc w:val="center"/>
                  <w:rPr>
                    <w:rFonts w:cs="Arial"/>
                    <w:sz w:val="18"/>
                    <w:szCs w:val="18"/>
                  </w:rPr>
                </w:pPr>
                <w:r w:rsidRPr="003321C1">
                  <w:rPr>
                    <w:rFonts w:cs="Arial"/>
                    <w:sz w:val="18"/>
                    <w:szCs w:val="18"/>
                  </w:rPr>
                  <w:t>Las actividades económicas se han extendido hacia el borde del Río Carepa. Existe presencia de servicios e industria liviana con acceso desde la Troncal</w:t>
                </w:r>
              </w:p>
            </w:sdtContent>
          </w:sdt>
        </w:tc>
      </w:tr>
      <w:tr w:rsidR="00B8137F" w:rsidRPr="003321C1" w:rsidTr="003D2B72">
        <w:tc>
          <w:tcPr>
            <w:tcW w:w="2942" w:type="dxa"/>
            <w:vAlign w:val="center"/>
          </w:tcPr>
          <w:sdt>
            <w:sdtPr>
              <w:rPr>
                <w:rFonts w:cs="Arial"/>
              </w:rPr>
              <w:tag w:val="goog_rdk_264"/>
              <w:id w:val="1819543136"/>
            </w:sdtPr>
            <w:sdtContent>
              <w:p w:rsidR="00B8137F" w:rsidRPr="003321C1" w:rsidRDefault="00B8137F" w:rsidP="003D2B72">
                <w:pPr>
                  <w:jc w:val="center"/>
                  <w:rPr>
                    <w:rFonts w:cs="Arial"/>
                    <w:sz w:val="18"/>
                    <w:szCs w:val="18"/>
                  </w:rPr>
                </w:pPr>
                <w:r w:rsidRPr="003321C1">
                  <w:rPr>
                    <w:rFonts w:cs="Arial"/>
                    <w:sz w:val="18"/>
                    <w:szCs w:val="18"/>
                  </w:rPr>
                  <w:t>Borde sector El Playón</w:t>
                </w:r>
              </w:p>
            </w:sdtContent>
          </w:sdt>
        </w:tc>
        <w:tc>
          <w:tcPr>
            <w:tcW w:w="2943" w:type="dxa"/>
            <w:vAlign w:val="center"/>
          </w:tcPr>
          <w:sdt>
            <w:sdtPr>
              <w:rPr>
                <w:rFonts w:cs="Arial"/>
              </w:rPr>
              <w:tag w:val="goog_rdk_265"/>
              <w:id w:val="-712887098"/>
            </w:sdtPr>
            <w:sdtContent>
              <w:p w:rsidR="00B8137F" w:rsidRPr="003321C1" w:rsidRDefault="00B8137F" w:rsidP="003D2B72">
                <w:pPr>
                  <w:jc w:val="center"/>
                  <w:rPr>
                    <w:rFonts w:cs="Arial"/>
                    <w:sz w:val="18"/>
                    <w:szCs w:val="18"/>
                  </w:rPr>
                </w:pPr>
              </w:p>
            </w:sdtContent>
          </w:sdt>
        </w:tc>
        <w:tc>
          <w:tcPr>
            <w:tcW w:w="2943" w:type="dxa"/>
            <w:shd w:val="clear" w:color="auto" w:fill="FFFF00"/>
            <w:vAlign w:val="center"/>
          </w:tcPr>
          <w:sdt>
            <w:sdtPr>
              <w:rPr>
                <w:rFonts w:cs="Arial"/>
              </w:rPr>
              <w:tag w:val="goog_rdk_266"/>
              <w:id w:val="-346106030"/>
            </w:sdtPr>
            <w:sdtContent>
              <w:p w:rsidR="00B8137F" w:rsidRPr="003321C1" w:rsidRDefault="00B8137F" w:rsidP="003D2B72">
                <w:pPr>
                  <w:jc w:val="center"/>
                  <w:rPr>
                    <w:rFonts w:cs="Arial"/>
                    <w:sz w:val="18"/>
                    <w:szCs w:val="18"/>
                  </w:rPr>
                </w:pPr>
                <w:r w:rsidRPr="003321C1">
                  <w:rPr>
                    <w:rFonts w:cs="Arial"/>
                    <w:sz w:val="18"/>
                    <w:szCs w:val="18"/>
                  </w:rPr>
                  <w:t>Medio</w:t>
                </w:r>
              </w:p>
            </w:sdtContent>
          </w:sdt>
        </w:tc>
      </w:tr>
      <w:tr w:rsidR="00B8137F" w:rsidRPr="003321C1" w:rsidTr="003D2B72">
        <w:tc>
          <w:tcPr>
            <w:tcW w:w="2942" w:type="dxa"/>
            <w:vAlign w:val="center"/>
          </w:tcPr>
          <w:sdt>
            <w:sdtPr>
              <w:rPr>
                <w:rFonts w:cs="Arial"/>
              </w:rPr>
              <w:tag w:val="goog_rdk_267"/>
              <w:id w:val="-1098022532"/>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2B2D2062" wp14:editId="7D401F19">
                      <wp:extent cx="1394181" cy="1339788"/>
                      <wp:effectExtent l="0" t="0" r="0" b="0"/>
                      <wp:docPr id="391" name="image114.jpg"/>
                      <wp:cNvGraphicFramePr/>
                      <a:graphic xmlns:a="http://schemas.openxmlformats.org/drawingml/2006/main">
                        <a:graphicData uri="http://schemas.openxmlformats.org/drawingml/2006/picture">
                          <pic:pic xmlns:pic="http://schemas.openxmlformats.org/drawingml/2006/picture">
                            <pic:nvPicPr>
                              <pic:cNvPr id="0" name="image114.jpg"/>
                              <pic:cNvPicPr preferRelativeResize="0"/>
                            </pic:nvPicPr>
                            <pic:blipFill>
                              <a:blip r:embed="rId6"/>
                              <a:srcRect/>
                              <a:stretch>
                                <a:fillRect/>
                              </a:stretch>
                            </pic:blipFill>
                            <pic:spPr>
                              <a:xfrm>
                                <a:off x="0" y="0"/>
                                <a:ext cx="1394181" cy="1339788"/>
                              </a:xfrm>
                              <a:prstGeom prst="rect">
                                <a:avLst/>
                              </a:prstGeom>
                              <a:ln/>
                            </pic:spPr>
                          </pic:pic>
                        </a:graphicData>
                      </a:graphic>
                    </wp:inline>
                  </w:drawing>
                </w:r>
              </w:p>
            </w:sdtContent>
          </w:sdt>
        </w:tc>
        <w:tc>
          <w:tcPr>
            <w:tcW w:w="2943" w:type="dxa"/>
            <w:vAlign w:val="center"/>
          </w:tcPr>
          <w:sdt>
            <w:sdtPr>
              <w:rPr>
                <w:rFonts w:cs="Arial"/>
              </w:rPr>
              <w:tag w:val="goog_rdk_268"/>
              <w:id w:val="-837999492"/>
            </w:sdtPr>
            <w:sdtContent>
              <w:p w:rsidR="00B8137F" w:rsidRPr="003321C1" w:rsidRDefault="00B8137F" w:rsidP="003D2B72">
                <w:pPr>
                  <w:jc w:val="center"/>
                  <w:rPr>
                    <w:rFonts w:cs="Arial"/>
                    <w:sz w:val="18"/>
                    <w:szCs w:val="18"/>
                  </w:rPr>
                </w:pPr>
                <w:r w:rsidRPr="003321C1">
                  <w:rPr>
                    <w:rFonts w:cs="Arial"/>
                    <w:sz w:val="18"/>
                    <w:szCs w:val="18"/>
                  </w:rPr>
                  <w:t>Identificación de actividades extractivas en el borde del Rio Carepa.</w:t>
                </w:r>
              </w:p>
            </w:sdtContent>
          </w:sdt>
        </w:tc>
        <w:tc>
          <w:tcPr>
            <w:tcW w:w="2943" w:type="dxa"/>
            <w:vAlign w:val="center"/>
          </w:tcPr>
          <w:sdt>
            <w:sdtPr>
              <w:rPr>
                <w:rFonts w:cs="Arial"/>
              </w:rPr>
              <w:tag w:val="goog_rdk_269"/>
              <w:id w:val="-262377968"/>
            </w:sdtPr>
            <w:sdtContent>
              <w:p w:rsidR="00B8137F" w:rsidRPr="003321C1" w:rsidRDefault="00B8137F" w:rsidP="003D2B72">
                <w:pPr>
                  <w:jc w:val="center"/>
                  <w:rPr>
                    <w:rFonts w:cs="Arial"/>
                    <w:sz w:val="18"/>
                    <w:szCs w:val="18"/>
                  </w:rPr>
                </w:pPr>
                <w:r w:rsidRPr="003321C1">
                  <w:rPr>
                    <w:rFonts w:cs="Arial"/>
                    <w:sz w:val="18"/>
                    <w:szCs w:val="18"/>
                  </w:rPr>
                  <w:t>Se mantiene la presencia de las actividades detectadas las cuales se extienden hacia el occidente en el meandro del río</w:t>
                </w:r>
              </w:p>
            </w:sdtContent>
          </w:sdt>
        </w:tc>
      </w:tr>
      <w:tr w:rsidR="00B8137F" w:rsidRPr="003321C1" w:rsidTr="003D2B72">
        <w:tc>
          <w:tcPr>
            <w:tcW w:w="2942" w:type="dxa"/>
            <w:vAlign w:val="center"/>
          </w:tcPr>
          <w:sdt>
            <w:sdtPr>
              <w:rPr>
                <w:rFonts w:cs="Arial"/>
              </w:rPr>
              <w:tag w:val="goog_rdk_270"/>
              <w:id w:val="-928882295"/>
            </w:sdtPr>
            <w:sdtContent>
              <w:p w:rsidR="00B8137F" w:rsidRPr="003321C1" w:rsidRDefault="00B8137F" w:rsidP="003D2B72">
                <w:pPr>
                  <w:jc w:val="center"/>
                  <w:rPr>
                    <w:rFonts w:cs="Arial"/>
                    <w:sz w:val="18"/>
                    <w:szCs w:val="18"/>
                  </w:rPr>
                </w:pPr>
                <w:r w:rsidRPr="003321C1">
                  <w:rPr>
                    <w:rFonts w:cs="Arial"/>
                    <w:sz w:val="18"/>
                    <w:szCs w:val="18"/>
                  </w:rPr>
                  <w:t>Borde sector La Cadena</w:t>
                </w:r>
              </w:p>
            </w:sdtContent>
          </w:sdt>
        </w:tc>
        <w:tc>
          <w:tcPr>
            <w:tcW w:w="2943" w:type="dxa"/>
            <w:vAlign w:val="center"/>
          </w:tcPr>
          <w:sdt>
            <w:sdtPr>
              <w:rPr>
                <w:rFonts w:cs="Arial"/>
              </w:rPr>
              <w:tag w:val="goog_rdk_271"/>
              <w:id w:val="401571081"/>
            </w:sdtPr>
            <w:sdtContent>
              <w:p w:rsidR="00B8137F" w:rsidRPr="003321C1" w:rsidRDefault="00B8137F" w:rsidP="003D2B72">
                <w:pPr>
                  <w:jc w:val="center"/>
                  <w:rPr>
                    <w:rFonts w:cs="Arial"/>
                    <w:sz w:val="18"/>
                    <w:szCs w:val="18"/>
                  </w:rPr>
                </w:pPr>
              </w:p>
            </w:sdtContent>
          </w:sdt>
        </w:tc>
        <w:tc>
          <w:tcPr>
            <w:tcW w:w="2943" w:type="dxa"/>
            <w:shd w:val="clear" w:color="auto" w:fill="FF0000"/>
            <w:vAlign w:val="center"/>
          </w:tcPr>
          <w:sdt>
            <w:sdtPr>
              <w:rPr>
                <w:rFonts w:cs="Arial"/>
              </w:rPr>
              <w:tag w:val="goog_rdk_272"/>
              <w:id w:val="580491090"/>
            </w:sdtPr>
            <w:sdtContent>
              <w:p w:rsidR="00B8137F" w:rsidRPr="003321C1" w:rsidRDefault="00B8137F" w:rsidP="003D2B72">
                <w:pPr>
                  <w:jc w:val="center"/>
                  <w:rPr>
                    <w:rFonts w:cs="Arial"/>
                    <w:sz w:val="18"/>
                    <w:szCs w:val="18"/>
                  </w:rPr>
                </w:pPr>
                <w:r w:rsidRPr="003321C1">
                  <w:rPr>
                    <w:rFonts w:cs="Arial"/>
                    <w:sz w:val="18"/>
                    <w:szCs w:val="18"/>
                  </w:rPr>
                  <w:t>Alto</w:t>
                </w:r>
              </w:p>
            </w:sdtContent>
          </w:sdt>
        </w:tc>
      </w:tr>
      <w:tr w:rsidR="00B8137F" w:rsidRPr="003321C1" w:rsidTr="003D2B72">
        <w:tc>
          <w:tcPr>
            <w:tcW w:w="2942" w:type="dxa"/>
            <w:vAlign w:val="center"/>
          </w:tcPr>
          <w:sdt>
            <w:sdtPr>
              <w:rPr>
                <w:rFonts w:cs="Arial"/>
              </w:rPr>
              <w:tag w:val="goog_rdk_273"/>
              <w:id w:val="-2086058924"/>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1FF5F792" wp14:editId="3A276EB0">
                      <wp:extent cx="1440941" cy="1380239"/>
                      <wp:effectExtent l="0" t="0" r="0" b="0"/>
                      <wp:docPr id="392" name="image129.jpg"/>
                      <wp:cNvGraphicFramePr/>
                      <a:graphic xmlns:a="http://schemas.openxmlformats.org/drawingml/2006/main">
                        <a:graphicData uri="http://schemas.openxmlformats.org/drawingml/2006/picture">
                          <pic:pic xmlns:pic="http://schemas.openxmlformats.org/drawingml/2006/picture">
                            <pic:nvPicPr>
                              <pic:cNvPr id="0" name="image129.jpg"/>
                              <pic:cNvPicPr preferRelativeResize="0"/>
                            </pic:nvPicPr>
                            <pic:blipFill>
                              <a:blip r:embed="rId7"/>
                              <a:srcRect/>
                              <a:stretch>
                                <a:fillRect/>
                              </a:stretch>
                            </pic:blipFill>
                            <pic:spPr>
                              <a:xfrm>
                                <a:off x="0" y="0"/>
                                <a:ext cx="1440941" cy="1380239"/>
                              </a:xfrm>
                              <a:prstGeom prst="rect">
                                <a:avLst/>
                              </a:prstGeom>
                              <a:ln/>
                            </pic:spPr>
                          </pic:pic>
                        </a:graphicData>
                      </a:graphic>
                    </wp:inline>
                  </w:drawing>
                </w:r>
              </w:p>
            </w:sdtContent>
          </w:sdt>
        </w:tc>
        <w:tc>
          <w:tcPr>
            <w:tcW w:w="2943" w:type="dxa"/>
            <w:vAlign w:val="center"/>
          </w:tcPr>
          <w:sdt>
            <w:sdtPr>
              <w:rPr>
                <w:rFonts w:cs="Arial"/>
              </w:rPr>
              <w:tag w:val="goog_rdk_274"/>
              <w:id w:val="-1557623584"/>
            </w:sdtPr>
            <w:sdtContent>
              <w:p w:rsidR="00B8137F" w:rsidRPr="003321C1" w:rsidRDefault="00B8137F" w:rsidP="003D2B72">
                <w:pPr>
                  <w:jc w:val="center"/>
                  <w:rPr>
                    <w:rFonts w:cs="Arial"/>
                    <w:sz w:val="18"/>
                    <w:szCs w:val="18"/>
                  </w:rPr>
                </w:pPr>
                <w:r w:rsidRPr="003321C1">
                  <w:rPr>
                    <w:rFonts w:cs="Arial"/>
                    <w:sz w:val="18"/>
                    <w:szCs w:val="18"/>
                  </w:rPr>
                  <w:t>Incipiente actividad económica</w:t>
                </w:r>
              </w:p>
            </w:sdtContent>
          </w:sdt>
        </w:tc>
        <w:tc>
          <w:tcPr>
            <w:tcW w:w="2943" w:type="dxa"/>
            <w:vAlign w:val="center"/>
          </w:tcPr>
          <w:sdt>
            <w:sdtPr>
              <w:rPr>
                <w:rFonts w:cs="Arial"/>
              </w:rPr>
              <w:tag w:val="goog_rdk_275"/>
              <w:id w:val="-600183268"/>
            </w:sdtPr>
            <w:sdtContent>
              <w:p w:rsidR="00B8137F" w:rsidRPr="003321C1" w:rsidRDefault="00B8137F" w:rsidP="003D2B72">
                <w:pPr>
                  <w:jc w:val="center"/>
                  <w:rPr>
                    <w:rFonts w:cs="Arial"/>
                    <w:sz w:val="18"/>
                    <w:szCs w:val="18"/>
                  </w:rPr>
                </w:pPr>
                <w:r w:rsidRPr="003321C1">
                  <w:rPr>
                    <w:rFonts w:cs="Arial"/>
                    <w:sz w:val="18"/>
                    <w:szCs w:val="18"/>
                  </w:rPr>
                  <w:t>El desarrollo de nuevos sectores residenciales formales e informales ha desencadenado la aparición de mayor actividad económica tanto sobre la carrera 57 A y otras vías de acceso a los asentamientos como sobre la Calle 80, dando indicios de continuación del Corredor de Actividad múltiple</w:t>
                </w:r>
              </w:p>
            </w:sdtContent>
          </w:sdt>
        </w:tc>
      </w:tr>
      <w:tr w:rsidR="00B8137F" w:rsidRPr="003321C1" w:rsidTr="003D2B72">
        <w:tc>
          <w:tcPr>
            <w:tcW w:w="2942" w:type="dxa"/>
            <w:vAlign w:val="center"/>
          </w:tcPr>
          <w:sdt>
            <w:sdtPr>
              <w:rPr>
                <w:rFonts w:cs="Arial"/>
              </w:rPr>
              <w:tag w:val="goog_rdk_276"/>
              <w:id w:val="241069979"/>
            </w:sdtPr>
            <w:sdtContent>
              <w:p w:rsidR="00B8137F" w:rsidRPr="003321C1" w:rsidRDefault="00B8137F" w:rsidP="003D2B72">
                <w:pPr>
                  <w:jc w:val="center"/>
                  <w:rPr>
                    <w:rFonts w:cs="Arial"/>
                    <w:sz w:val="18"/>
                    <w:szCs w:val="18"/>
                  </w:rPr>
                </w:pPr>
                <w:r w:rsidRPr="003321C1">
                  <w:rPr>
                    <w:rFonts w:cs="Arial"/>
                    <w:sz w:val="18"/>
                    <w:szCs w:val="18"/>
                  </w:rPr>
                  <w:t>Borde occidental del Municipio</w:t>
                </w:r>
              </w:p>
            </w:sdtContent>
          </w:sdt>
        </w:tc>
        <w:tc>
          <w:tcPr>
            <w:tcW w:w="2943" w:type="dxa"/>
            <w:vAlign w:val="center"/>
          </w:tcPr>
          <w:sdt>
            <w:sdtPr>
              <w:rPr>
                <w:rFonts w:cs="Arial"/>
              </w:rPr>
              <w:tag w:val="goog_rdk_277"/>
              <w:id w:val="-262921215"/>
            </w:sdtPr>
            <w:sdtContent>
              <w:p w:rsidR="00B8137F" w:rsidRPr="003321C1" w:rsidRDefault="00B8137F" w:rsidP="003D2B72">
                <w:pPr>
                  <w:jc w:val="center"/>
                  <w:rPr>
                    <w:rFonts w:cs="Arial"/>
                    <w:sz w:val="18"/>
                    <w:szCs w:val="18"/>
                  </w:rPr>
                </w:pPr>
              </w:p>
            </w:sdtContent>
          </w:sdt>
        </w:tc>
        <w:tc>
          <w:tcPr>
            <w:tcW w:w="2943" w:type="dxa"/>
            <w:shd w:val="clear" w:color="auto" w:fill="92D050"/>
            <w:vAlign w:val="center"/>
          </w:tcPr>
          <w:sdt>
            <w:sdtPr>
              <w:rPr>
                <w:rFonts w:cs="Arial"/>
              </w:rPr>
              <w:tag w:val="goog_rdk_278"/>
              <w:id w:val="-2096932271"/>
            </w:sdtPr>
            <w:sdtContent>
              <w:p w:rsidR="00B8137F" w:rsidRPr="003321C1" w:rsidRDefault="00B8137F" w:rsidP="003D2B72">
                <w:pPr>
                  <w:jc w:val="center"/>
                  <w:rPr>
                    <w:rFonts w:cs="Arial"/>
                    <w:sz w:val="18"/>
                    <w:szCs w:val="18"/>
                  </w:rPr>
                </w:pPr>
                <w:r w:rsidRPr="003321C1">
                  <w:rPr>
                    <w:rFonts w:cs="Arial"/>
                    <w:sz w:val="18"/>
                    <w:szCs w:val="18"/>
                  </w:rPr>
                  <w:t xml:space="preserve">Bajo </w:t>
                </w:r>
              </w:p>
            </w:sdtContent>
          </w:sdt>
        </w:tc>
      </w:tr>
      <w:tr w:rsidR="00B8137F" w:rsidRPr="003321C1" w:rsidTr="003D2B72">
        <w:tc>
          <w:tcPr>
            <w:tcW w:w="2942" w:type="dxa"/>
            <w:vAlign w:val="center"/>
          </w:tcPr>
          <w:sdt>
            <w:sdtPr>
              <w:rPr>
                <w:rFonts w:cs="Arial"/>
              </w:rPr>
              <w:tag w:val="goog_rdk_279"/>
              <w:id w:val="531001587"/>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15CE16D4" wp14:editId="1E4E8208">
                      <wp:extent cx="1443567" cy="1310582"/>
                      <wp:effectExtent l="0" t="0" r="0" b="0"/>
                      <wp:docPr id="393" name="image117.jpg"/>
                      <wp:cNvGraphicFramePr/>
                      <a:graphic xmlns:a="http://schemas.openxmlformats.org/drawingml/2006/main">
                        <a:graphicData uri="http://schemas.openxmlformats.org/drawingml/2006/picture">
                          <pic:pic xmlns:pic="http://schemas.openxmlformats.org/drawingml/2006/picture">
                            <pic:nvPicPr>
                              <pic:cNvPr id="0" name="image117.jpg"/>
                              <pic:cNvPicPr preferRelativeResize="0"/>
                            </pic:nvPicPr>
                            <pic:blipFill>
                              <a:blip r:embed="rId8"/>
                              <a:srcRect/>
                              <a:stretch>
                                <a:fillRect/>
                              </a:stretch>
                            </pic:blipFill>
                            <pic:spPr>
                              <a:xfrm>
                                <a:off x="0" y="0"/>
                                <a:ext cx="1443567" cy="1310582"/>
                              </a:xfrm>
                              <a:prstGeom prst="rect">
                                <a:avLst/>
                              </a:prstGeom>
                              <a:ln/>
                            </pic:spPr>
                          </pic:pic>
                        </a:graphicData>
                      </a:graphic>
                    </wp:inline>
                  </w:drawing>
                </w:r>
              </w:p>
            </w:sdtContent>
          </w:sdt>
        </w:tc>
        <w:tc>
          <w:tcPr>
            <w:tcW w:w="2943" w:type="dxa"/>
            <w:vAlign w:val="center"/>
          </w:tcPr>
          <w:sdt>
            <w:sdtPr>
              <w:rPr>
                <w:rFonts w:cs="Arial"/>
              </w:rPr>
              <w:tag w:val="goog_rdk_280"/>
              <w:id w:val="1711915251"/>
            </w:sdtPr>
            <w:sdtContent>
              <w:p w:rsidR="00B8137F" w:rsidRPr="003321C1" w:rsidRDefault="00B8137F" w:rsidP="003D2B72">
                <w:pPr>
                  <w:jc w:val="center"/>
                  <w:rPr>
                    <w:rFonts w:cs="Arial"/>
                    <w:sz w:val="18"/>
                    <w:szCs w:val="18"/>
                  </w:rPr>
                </w:pPr>
                <w:r w:rsidRPr="003321C1">
                  <w:rPr>
                    <w:rFonts w:cs="Arial"/>
                    <w:sz w:val="18"/>
                    <w:szCs w:val="18"/>
                  </w:rPr>
                  <w:t>Incipiente actividad económica</w:t>
                </w:r>
              </w:p>
            </w:sdtContent>
          </w:sdt>
        </w:tc>
        <w:tc>
          <w:tcPr>
            <w:tcW w:w="2943" w:type="dxa"/>
            <w:vAlign w:val="center"/>
          </w:tcPr>
          <w:sdt>
            <w:sdtPr>
              <w:rPr>
                <w:rFonts w:cs="Arial"/>
              </w:rPr>
              <w:tag w:val="goog_rdk_281"/>
              <w:id w:val="-1901277906"/>
            </w:sdtPr>
            <w:sdtContent>
              <w:p w:rsidR="00B8137F" w:rsidRPr="003321C1" w:rsidRDefault="00B8137F" w:rsidP="003D2B72">
                <w:pPr>
                  <w:jc w:val="center"/>
                  <w:rPr>
                    <w:rFonts w:cs="Arial"/>
                    <w:sz w:val="18"/>
                    <w:szCs w:val="18"/>
                  </w:rPr>
                </w:pPr>
                <w:r w:rsidRPr="003321C1">
                  <w:rPr>
                    <w:rFonts w:cs="Arial"/>
                    <w:sz w:val="18"/>
                    <w:szCs w:val="18"/>
                  </w:rPr>
                  <w:t>A pesar de que no se ha dado el desarrollo del sector de Versalles, la consolidación de vivienda en el suelo urbano desarrollable ha fomentado la aparición de comercio sobre la Carrera 66</w:t>
                </w:r>
              </w:p>
            </w:sdtContent>
          </w:sdt>
        </w:tc>
      </w:tr>
      <w:tr w:rsidR="00B8137F" w:rsidRPr="003321C1" w:rsidTr="003D2B72">
        <w:tc>
          <w:tcPr>
            <w:tcW w:w="2942" w:type="dxa"/>
            <w:vAlign w:val="center"/>
          </w:tcPr>
          <w:sdt>
            <w:sdtPr>
              <w:rPr>
                <w:rFonts w:cs="Arial"/>
              </w:rPr>
              <w:tag w:val="goog_rdk_282"/>
              <w:id w:val="-1288037986"/>
            </w:sdtPr>
            <w:sdtContent>
              <w:p w:rsidR="00B8137F" w:rsidRPr="003321C1" w:rsidRDefault="00B8137F" w:rsidP="003D2B72">
                <w:pPr>
                  <w:jc w:val="center"/>
                  <w:rPr>
                    <w:rFonts w:cs="Arial"/>
                    <w:sz w:val="18"/>
                    <w:szCs w:val="18"/>
                  </w:rPr>
                </w:pPr>
                <w:r w:rsidRPr="003321C1">
                  <w:rPr>
                    <w:rFonts w:cs="Arial"/>
                    <w:sz w:val="18"/>
                    <w:szCs w:val="18"/>
                  </w:rPr>
                  <w:t xml:space="preserve">Borde sur </w:t>
                </w:r>
              </w:p>
            </w:sdtContent>
          </w:sdt>
        </w:tc>
        <w:tc>
          <w:tcPr>
            <w:tcW w:w="2943" w:type="dxa"/>
            <w:vAlign w:val="center"/>
          </w:tcPr>
          <w:sdt>
            <w:sdtPr>
              <w:rPr>
                <w:rFonts w:cs="Arial"/>
              </w:rPr>
              <w:tag w:val="goog_rdk_283"/>
              <w:id w:val="78032200"/>
            </w:sdtPr>
            <w:sdtContent>
              <w:p w:rsidR="00B8137F" w:rsidRPr="003321C1" w:rsidRDefault="00B8137F" w:rsidP="003D2B72">
                <w:pPr>
                  <w:jc w:val="center"/>
                  <w:rPr>
                    <w:rFonts w:cs="Arial"/>
                    <w:sz w:val="18"/>
                    <w:szCs w:val="18"/>
                  </w:rPr>
                </w:pPr>
              </w:p>
            </w:sdtContent>
          </w:sdt>
        </w:tc>
        <w:tc>
          <w:tcPr>
            <w:tcW w:w="2943" w:type="dxa"/>
            <w:shd w:val="clear" w:color="auto" w:fill="92D050"/>
            <w:vAlign w:val="center"/>
          </w:tcPr>
          <w:sdt>
            <w:sdtPr>
              <w:rPr>
                <w:rFonts w:cs="Arial"/>
              </w:rPr>
              <w:tag w:val="goog_rdk_284"/>
              <w:id w:val="-127942677"/>
            </w:sdtPr>
            <w:sdtContent>
              <w:p w:rsidR="00B8137F" w:rsidRPr="003321C1" w:rsidRDefault="00B8137F" w:rsidP="003D2B72">
                <w:pPr>
                  <w:jc w:val="center"/>
                  <w:rPr>
                    <w:rFonts w:cs="Arial"/>
                    <w:sz w:val="18"/>
                    <w:szCs w:val="18"/>
                  </w:rPr>
                </w:pPr>
                <w:r w:rsidRPr="003321C1">
                  <w:rPr>
                    <w:rFonts w:cs="Arial"/>
                    <w:sz w:val="18"/>
                    <w:szCs w:val="18"/>
                  </w:rPr>
                  <w:t>Bajo</w:t>
                </w:r>
              </w:p>
            </w:sdtContent>
          </w:sdt>
        </w:tc>
      </w:tr>
      <w:tr w:rsidR="00B8137F" w:rsidRPr="003321C1" w:rsidTr="003D2B72">
        <w:tc>
          <w:tcPr>
            <w:tcW w:w="2942" w:type="dxa"/>
            <w:vAlign w:val="center"/>
          </w:tcPr>
          <w:sdt>
            <w:sdtPr>
              <w:rPr>
                <w:rFonts w:cs="Arial"/>
              </w:rPr>
              <w:tag w:val="goog_rdk_285"/>
              <w:id w:val="-183133208"/>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44DF3D87" wp14:editId="43484EF7">
                      <wp:extent cx="1435137" cy="1274925"/>
                      <wp:effectExtent l="0" t="0" r="0" b="0"/>
                      <wp:docPr id="394" name="image125.jpg"/>
                      <wp:cNvGraphicFramePr/>
                      <a:graphic xmlns:a="http://schemas.openxmlformats.org/drawingml/2006/main">
                        <a:graphicData uri="http://schemas.openxmlformats.org/drawingml/2006/picture">
                          <pic:pic xmlns:pic="http://schemas.openxmlformats.org/drawingml/2006/picture">
                            <pic:nvPicPr>
                              <pic:cNvPr id="0" name="image125.jpg"/>
                              <pic:cNvPicPr preferRelativeResize="0"/>
                            </pic:nvPicPr>
                            <pic:blipFill>
                              <a:blip r:embed="rId9"/>
                              <a:srcRect/>
                              <a:stretch>
                                <a:fillRect/>
                              </a:stretch>
                            </pic:blipFill>
                            <pic:spPr>
                              <a:xfrm>
                                <a:off x="0" y="0"/>
                                <a:ext cx="1435137" cy="1274925"/>
                              </a:xfrm>
                              <a:prstGeom prst="rect">
                                <a:avLst/>
                              </a:prstGeom>
                              <a:ln/>
                            </pic:spPr>
                          </pic:pic>
                        </a:graphicData>
                      </a:graphic>
                    </wp:inline>
                  </w:drawing>
                </w:r>
              </w:p>
            </w:sdtContent>
          </w:sdt>
        </w:tc>
        <w:tc>
          <w:tcPr>
            <w:tcW w:w="2943" w:type="dxa"/>
            <w:vAlign w:val="center"/>
          </w:tcPr>
          <w:sdt>
            <w:sdtPr>
              <w:rPr>
                <w:rFonts w:cs="Arial"/>
              </w:rPr>
              <w:tag w:val="goog_rdk_286"/>
              <w:id w:val="2103364830"/>
            </w:sdtPr>
            <w:sdtContent>
              <w:p w:rsidR="00B8137F" w:rsidRPr="003321C1" w:rsidRDefault="00B8137F" w:rsidP="003D2B72">
                <w:pPr>
                  <w:jc w:val="center"/>
                  <w:rPr>
                    <w:rFonts w:cs="Arial"/>
                    <w:sz w:val="18"/>
                    <w:szCs w:val="18"/>
                  </w:rPr>
                </w:pPr>
                <w:r w:rsidRPr="003321C1">
                  <w:rPr>
                    <w:rFonts w:cs="Arial"/>
                    <w:sz w:val="18"/>
                    <w:szCs w:val="18"/>
                  </w:rPr>
                  <w:t>Incipiente actividad económica</w:t>
                </w:r>
              </w:p>
            </w:sdtContent>
          </w:sdt>
        </w:tc>
        <w:tc>
          <w:tcPr>
            <w:tcW w:w="2943" w:type="dxa"/>
            <w:vAlign w:val="center"/>
          </w:tcPr>
          <w:sdt>
            <w:sdtPr>
              <w:rPr>
                <w:rFonts w:cs="Arial"/>
              </w:rPr>
              <w:tag w:val="goog_rdk_287"/>
              <w:id w:val="-724913666"/>
            </w:sdtPr>
            <w:sdtContent>
              <w:p w:rsidR="00B8137F" w:rsidRPr="003321C1" w:rsidRDefault="00B8137F" w:rsidP="003D2B72">
                <w:pPr>
                  <w:jc w:val="center"/>
                  <w:rPr>
                    <w:rFonts w:cs="Arial"/>
                    <w:sz w:val="18"/>
                    <w:szCs w:val="18"/>
                  </w:rPr>
                </w:pPr>
                <w:r w:rsidRPr="003321C1">
                  <w:rPr>
                    <w:rFonts w:cs="Arial"/>
                    <w:sz w:val="18"/>
                    <w:szCs w:val="18"/>
                  </w:rPr>
                  <w:t xml:space="preserve">Se mantiene la tendencia de uso. No se ha desarrollado el suelo de expansión de </w:t>
                </w:r>
                <w:proofErr w:type="spellStart"/>
                <w:r w:rsidRPr="003321C1">
                  <w:rPr>
                    <w:rFonts w:cs="Arial"/>
                    <w:sz w:val="18"/>
                    <w:szCs w:val="18"/>
                  </w:rPr>
                  <w:t>Ipancay</w:t>
                </w:r>
                <w:proofErr w:type="spellEnd"/>
                <w:r w:rsidRPr="003321C1">
                  <w:rPr>
                    <w:rFonts w:cs="Arial"/>
                    <w:sz w:val="18"/>
                    <w:szCs w:val="18"/>
                  </w:rPr>
                  <w:t xml:space="preserve"> y solo en </w:t>
                </w:r>
                <w:proofErr w:type="spellStart"/>
                <w:r w:rsidRPr="003321C1">
                  <w:rPr>
                    <w:rFonts w:cs="Arial"/>
                    <w:sz w:val="18"/>
                    <w:szCs w:val="18"/>
                  </w:rPr>
                  <w:t>Chococito</w:t>
                </w:r>
                <w:proofErr w:type="spellEnd"/>
                <w:r w:rsidRPr="003321C1">
                  <w:rPr>
                    <w:rFonts w:cs="Arial"/>
                    <w:sz w:val="18"/>
                    <w:szCs w:val="18"/>
                  </w:rPr>
                  <w:t xml:space="preserve"> es evidente la aparición de nuevo tejido residencial</w:t>
                </w:r>
              </w:p>
            </w:sdtContent>
          </w:sdt>
        </w:tc>
      </w:tr>
      <w:tr w:rsidR="00B8137F" w:rsidRPr="003321C1" w:rsidTr="003D2B72">
        <w:tc>
          <w:tcPr>
            <w:tcW w:w="2942" w:type="dxa"/>
            <w:vAlign w:val="center"/>
          </w:tcPr>
          <w:sdt>
            <w:sdtPr>
              <w:rPr>
                <w:rFonts w:cs="Arial"/>
              </w:rPr>
              <w:tag w:val="goog_rdk_288"/>
              <w:id w:val="-1052928596"/>
            </w:sdtPr>
            <w:sdtContent>
              <w:p w:rsidR="00B8137F" w:rsidRPr="003321C1" w:rsidRDefault="00B8137F" w:rsidP="003D2B72">
                <w:pPr>
                  <w:jc w:val="center"/>
                  <w:rPr>
                    <w:rFonts w:cs="Arial"/>
                    <w:sz w:val="18"/>
                    <w:szCs w:val="18"/>
                  </w:rPr>
                </w:pPr>
                <w:r w:rsidRPr="003321C1">
                  <w:rPr>
                    <w:rFonts w:cs="Arial"/>
                    <w:sz w:val="18"/>
                    <w:szCs w:val="18"/>
                  </w:rPr>
                  <w:t>Oasis – El Prado</w:t>
                </w:r>
              </w:p>
            </w:sdtContent>
          </w:sdt>
        </w:tc>
        <w:tc>
          <w:tcPr>
            <w:tcW w:w="2943" w:type="dxa"/>
            <w:vAlign w:val="center"/>
          </w:tcPr>
          <w:sdt>
            <w:sdtPr>
              <w:rPr>
                <w:rFonts w:cs="Arial"/>
              </w:rPr>
              <w:tag w:val="goog_rdk_289"/>
              <w:id w:val="1105470231"/>
            </w:sdtPr>
            <w:sdtContent>
              <w:p w:rsidR="00B8137F" w:rsidRPr="003321C1" w:rsidRDefault="00B8137F" w:rsidP="003D2B72">
                <w:pPr>
                  <w:jc w:val="center"/>
                  <w:rPr>
                    <w:rFonts w:cs="Arial"/>
                    <w:sz w:val="18"/>
                    <w:szCs w:val="18"/>
                  </w:rPr>
                </w:pPr>
              </w:p>
            </w:sdtContent>
          </w:sdt>
        </w:tc>
        <w:tc>
          <w:tcPr>
            <w:tcW w:w="2943" w:type="dxa"/>
            <w:shd w:val="clear" w:color="auto" w:fill="FF0000"/>
            <w:vAlign w:val="center"/>
          </w:tcPr>
          <w:sdt>
            <w:sdtPr>
              <w:rPr>
                <w:rFonts w:cs="Arial"/>
              </w:rPr>
              <w:tag w:val="goog_rdk_290"/>
              <w:id w:val="2021969371"/>
            </w:sdtPr>
            <w:sdtContent>
              <w:p w:rsidR="00B8137F" w:rsidRPr="003321C1" w:rsidRDefault="00B8137F" w:rsidP="003D2B72">
                <w:pPr>
                  <w:jc w:val="center"/>
                  <w:rPr>
                    <w:rFonts w:cs="Arial"/>
                    <w:sz w:val="18"/>
                    <w:szCs w:val="18"/>
                  </w:rPr>
                </w:pPr>
                <w:r w:rsidRPr="003321C1">
                  <w:rPr>
                    <w:rFonts w:cs="Arial"/>
                    <w:sz w:val="18"/>
                    <w:szCs w:val="18"/>
                  </w:rPr>
                  <w:t>Alto</w:t>
                </w:r>
              </w:p>
            </w:sdtContent>
          </w:sdt>
        </w:tc>
      </w:tr>
      <w:tr w:rsidR="00B8137F" w:rsidRPr="003321C1" w:rsidTr="003D2B72">
        <w:tc>
          <w:tcPr>
            <w:tcW w:w="2942" w:type="dxa"/>
            <w:vAlign w:val="center"/>
          </w:tcPr>
          <w:sdt>
            <w:sdtPr>
              <w:rPr>
                <w:rFonts w:cs="Arial"/>
              </w:rPr>
              <w:tag w:val="goog_rdk_291"/>
              <w:id w:val="-1199931025"/>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480A3B49" wp14:editId="4B914C64">
                      <wp:extent cx="1439398" cy="1355255"/>
                      <wp:effectExtent l="0" t="0" r="0" b="0"/>
                      <wp:docPr id="395" name="image122.jpg"/>
                      <wp:cNvGraphicFramePr/>
                      <a:graphic xmlns:a="http://schemas.openxmlformats.org/drawingml/2006/main">
                        <a:graphicData uri="http://schemas.openxmlformats.org/drawingml/2006/picture">
                          <pic:pic xmlns:pic="http://schemas.openxmlformats.org/drawingml/2006/picture">
                            <pic:nvPicPr>
                              <pic:cNvPr id="0" name="image122.jpg"/>
                              <pic:cNvPicPr preferRelativeResize="0"/>
                            </pic:nvPicPr>
                            <pic:blipFill>
                              <a:blip r:embed="rId10"/>
                              <a:srcRect/>
                              <a:stretch>
                                <a:fillRect/>
                              </a:stretch>
                            </pic:blipFill>
                            <pic:spPr>
                              <a:xfrm>
                                <a:off x="0" y="0"/>
                                <a:ext cx="1439398" cy="1355255"/>
                              </a:xfrm>
                              <a:prstGeom prst="rect">
                                <a:avLst/>
                              </a:prstGeom>
                              <a:ln/>
                            </pic:spPr>
                          </pic:pic>
                        </a:graphicData>
                      </a:graphic>
                    </wp:inline>
                  </w:drawing>
                </w:r>
              </w:p>
            </w:sdtContent>
          </w:sdt>
        </w:tc>
        <w:tc>
          <w:tcPr>
            <w:tcW w:w="2943" w:type="dxa"/>
            <w:vAlign w:val="center"/>
          </w:tcPr>
          <w:sdt>
            <w:sdtPr>
              <w:rPr>
                <w:rFonts w:cs="Arial"/>
              </w:rPr>
              <w:tag w:val="goog_rdk_292"/>
              <w:id w:val="-579605898"/>
            </w:sdtPr>
            <w:sdtContent>
              <w:p w:rsidR="00B8137F" w:rsidRPr="003321C1" w:rsidRDefault="00B8137F" w:rsidP="003D2B72">
                <w:pPr>
                  <w:jc w:val="center"/>
                  <w:rPr>
                    <w:rFonts w:cs="Arial"/>
                    <w:sz w:val="18"/>
                    <w:szCs w:val="18"/>
                  </w:rPr>
                </w:pPr>
                <w:r w:rsidRPr="003321C1">
                  <w:rPr>
                    <w:rFonts w:cs="Arial"/>
                    <w:sz w:val="18"/>
                    <w:szCs w:val="18"/>
                  </w:rPr>
                  <w:t>Incipiente actividad económica</w:t>
                </w:r>
              </w:p>
            </w:sdtContent>
          </w:sdt>
        </w:tc>
        <w:tc>
          <w:tcPr>
            <w:tcW w:w="2943" w:type="dxa"/>
            <w:vAlign w:val="center"/>
          </w:tcPr>
          <w:sdt>
            <w:sdtPr>
              <w:rPr>
                <w:rFonts w:cs="Arial"/>
              </w:rPr>
              <w:tag w:val="goog_rdk_293"/>
              <w:id w:val="569156372"/>
            </w:sdtPr>
            <w:sdtContent>
              <w:p w:rsidR="00B8137F" w:rsidRPr="003321C1" w:rsidRDefault="00B8137F" w:rsidP="003D2B72">
                <w:pPr>
                  <w:jc w:val="center"/>
                  <w:rPr>
                    <w:rFonts w:cs="Arial"/>
                    <w:sz w:val="18"/>
                    <w:szCs w:val="18"/>
                  </w:rPr>
                </w:pPr>
                <w:r w:rsidRPr="003321C1">
                  <w:rPr>
                    <w:rFonts w:cs="Arial"/>
                    <w:sz w:val="18"/>
                    <w:szCs w:val="18"/>
                  </w:rPr>
                  <w:t xml:space="preserve">El desarrollo del sector de El Oasis ha generado la aparición de actividad comercial sobre la carrera 73 extendiendo el Corredor de Actividad múltiple existente. Aparecen adicionalmente actividades comerciales y de servicios dispersas en el nuevo tejido. </w:t>
                </w:r>
              </w:p>
            </w:sdtContent>
          </w:sdt>
        </w:tc>
      </w:tr>
    </w:tbl>
    <w:p w:rsidR="00B8137F" w:rsidRPr="003321C1" w:rsidRDefault="00B8137F" w:rsidP="00B8137F">
      <w:pPr>
        <w:pStyle w:val="Descripcin"/>
        <w:rPr>
          <w:rFonts w:cs="Arial"/>
        </w:rPr>
      </w:pPr>
      <w:bookmarkStart w:id="1" w:name="_Toc14284113"/>
      <w:r w:rsidRPr="003321C1">
        <w:rPr>
          <w:rFonts w:cs="Arial"/>
        </w:rPr>
        <w:t xml:space="preserve">Tabla </w:t>
      </w:r>
      <w:r w:rsidRPr="003321C1">
        <w:rPr>
          <w:rFonts w:cs="Arial"/>
        </w:rPr>
        <w:fldChar w:fldCharType="begin"/>
      </w:r>
      <w:r w:rsidRPr="003321C1">
        <w:rPr>
          <w:rFonts w:cs="Arial"/>
        </w:rPr>
        <w:instrText xml:space="preserve"> SEQ Tabla \* ARABIC </w:instrText>
      </w:r>
      <w:r w:rsidRPr="003321C1">
        <w:rPr>
          <w:rFonts w:cs="Arial"/>
        </w:rPr>
        <w:fldChar w:fldCharType="separate"/>
      </w:r>
      <w:r w:rsidRPr="003321C1">
        <w:rPr>
          <w:rFonts w:cs="Arial"/>
          <w:noProof/>
        </w:rPr>
        <w:t>55</w:t>
      </w:r>
      <w:r w:rsidRPr="003321C1">
        <w:rPr>
          <w:rFonts w:cs="Arial"/>
        </w:rPr>
        <w:fldChar w:fldCharType="end"/>
      </w:r>
      <w:r w:rsidRPr="003321C1">
        <w:rPr>
          <w:rFonts w:cs="Arial"/>
        </w:rPr>
        <w:t>. Comportamiento de unidades económicas en el borde urbano rural y borde en consolidación</w:t>
      </w:r>
      <w:bookmarkEnd w:id="1"/>
    </w:p>
    <w:p w:rsidR="00B8137F" w:rsidRPr="003321C1" w:rsidRDefault="00B8137F" w:rsidP="00B8137F">
      <w:pPr>
        <w:pStyle w:val="ST-UPiedepgina"/>
        <w:jc w:val="center"/>
        <w:rPr>
          <w:rFonts w:cs="Arial"/>
        </w:rPr>
      </w:pPr>
      <w:r w:rsidRPr="003321C1">
        <w:rPr>
          <w:rFonts w:cs="Arial"/>
        </w:rPr>
        <w:t>Fuente: elaboración propia</w:t>
      </w:r>
    </w:p>
    <w:p w:rsidR="00B8137F" w:rsidRPr="003321C1" w:rsidRDefault="00B8137F" w:rsidP="00B8137F">
      <w:pPr>
        <w:pStyle w:val="ST-UTtulo5"/>
        <w:rPr>
          <w:rFonts w:cs="Arial"/>
        </w:rPr>
      </w:pPr>
      <w:r w:rsidRPr="003321C1">
        <w:rPr>
          <w:rFonts w:cs="Arial"/>
        </w:rPr>
        <w:t>Urbano consolidado</w:t>
      </w:r>
    </w:p>
    <w:p w:rsidR="00B8137F" w:rsidRPr="003321C1" w:rsidRDefault="00B8137F" w:rsidP="00B8137F">
      <w:pPr>
        <w:pStyle w:val="ST-UNormal"/>
        <w:rPr>
          <w:rFonts w:cs="Arial"/>
        </w:rPr>
      </w:pPr>
      <w:r w:rsidRPr="003321C1">
        <w:rPr>
          <w:rFonts w:cs="Arial"/>
        </w:rPr>
        <w:t>Comportamiento de unidades económicas en urbano consolidado</w:t>
      </w: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42"/>
        <w:gridCol w:w="2943"/>
        <w:gridCol w:w="2943"/>
      </w:tblGrid>
      <w:tr w:rsidR="00B8137F" w:rsidRPr="003321C1" w:rsidTr="003D2B72">
        <w:tc>
          <w:tcPr>
            <w:tcW w:w="5885" w:type="dxa"/>
            <w:gridSpan w:val="2"/>
          </w:tcPr>
          <w:sdt>
            <w:sdtPr>
              <w:rPr>
                <w:rFonts w:cs="Arial"/>
              </w:rPr>
              <w:tag w:val="goog_rdk_298"/>
              <w:id w:val="869499414"/>
            </w:sdtPr>
            <w:sdtContent>
              <w:p w:rsidR="00B8137F" w:rsidRPr="003321C1" w:rsidRDefault="00B8137F" w:rsidP="003D2B72">
                <w:pPr>
                  <w:rPr>
                    <w:rFonts w:cs="Arial"/>
                    <w:b/>
                    <w:sz w:val="18"/>
                    <w:szCs w:val="18"/>
                  </w:rPr>
                </w:pPr>
                <w:r w:rsidRPr="003321C1">
                  <w:rPr>
                    <w:rFonts w:cs="Arial"/>
                    <w:b/>
                    <w:sz w:val="18"/>
                    <w:szCs w:val="18"/>
                  </w:rPr>
                  <w:t>Caracterización de unidades económicas (información POT)</w:t>
                </w:r>
              </w:p>
            </w:sdtContent>
          </w:sdt>
        </w:tc>
        <w:tc>
          <w:tcPr>
            <w:tcW w:w="2943" w:type="dxa"/>
          </w:tcPr>
          <w:sdt>
            <w:sdtPr>
              <w:rPr>
                <w:rFonts w:cs="Arial"/>
              </w:rPr>
              <w:tag w:val="goog_rdk_300"/>
              <w:id w:val="-696618989"/>
            </w:sdtPr>
            <w:sdtContent>
              <w:p w:rsidR="00B8137F" w:rsidRPr="003321C1" w:rsidRDefault="00B8137F" w:rsidP="003D2B72">
                <w:pPr>
                  <w:rPr>
                    <w:rFonts w:cs="Arial"/>
                    <w:b/>
                    <w:sz w:val="18"/>
                    <w:szCs w:val="18"/>
                  </w:rPr>
                </w:pPr>
                <w:r w:rsidRPr="003321C1">
                  <w:rPr>
                    <w:rFonts w:cs="Arial"/>
                    <w:b/>
                    <w:sz w:val="18"/>
                    <w:szCs w:val="18"/>
                  </w:rPr>
                  <w:t>Fenómenos identificados en la revisión en campo</w:t>
                </w:r>
              </w:p>
            </w:sdtContent>
          </w:sdt>
        </w:tc>
      </w:tr>
      <w:tr w:rsidR="00B8137F" w:rsidRPr="003321C1" w:rsidTr="003D2B72">
        <w:tc>
          <w:tcPr>
            <w:tcW w:w="2942" w:type="dxa"/>
            <w:vAlign w:val="center"/>
          </w:tcPr>
          <w:sdt>
            <w:sdtPr>
              <w:rPr>
                <w:rFonts w:cs="Arial"/>
              </w:rPr>
              <w:tag w:val="goog_rdk_301"/>
              <w:id w:val="-267087177"/>
            </w:sdtPr>
            <w:sdtContent>
              <w:p w:rsidR="00B8137F" w:rsidRPr="003321C1" w:rsidRDefault="00B8137F" w:rsidP="003D2B72">
                <w:pPr>
                  <w:jc w:val="center"/>
                  <w:rPr>
                    <w:rFonts w:cs="Arial"/>
                    <w:sz w:val="18"/>
                    <w:szCs w:val="18"/>
                  </w:rPr>
                </w:pPr>
                <w:r w:rsidRPr="003321C1">
                  <w:rPr>
                    <w:rFonts w:cs="Arial"/>
                    <w:sz w:val="18"/>
                    <w:szCs w:val="18"/>
                  </w:rPr>
                  <w:t>José María Muñoz</w:t>
                </w:r>
              </w:p>
            </w:sdtContent>
          </w:sdt>
        </w:tc>
        <w:tc>
          <w:tcPr>
            <w:tcW w:w="2943" w:type="dxa"/>
            <w:vAlign w:val="center"/>
          </w:tcPr>
          <w:sdt>
            <w:sdtPr>
              <w:rPr>
                <w:rFonts w:cs="Arial"/>
              </w:rPr>
              <w:tag w:val="goog_rdk_302"/>
              <w:id w:val="-430199777"/>
            </w:sdtPr>
            <w:sdtContent>
              <w:p w:rsidR="00B8137F" w:rsidRPr="003321C1" w:rsidRDefault="00B8137F" w:rsidP="003D2B72">
                <w:pPr>
                  <w:jc w:val="center"/>
                  <w:rPr>
                    <w:rFonts w:cs="Arial"/>
                    <w:sz w:val="18"/>
                    <w:szCs w:val="18"/>
                  </w:rPr>
                </w:pPr>
              </w:p>
            </w:sdtContent>
          </w:sdt>
        </w:tc>
        <w:tc>
          <w:tcPr>
            <w:tcW w:w="2943" w:type="dxa"/>
            <w:shd w:val="clear" w:color="auto" w:fill="FFFF00"/>
            <w:vAlign w:val="center"/>
          </w:tcPr>
          <w:sdt>
            <w:sdtPr>
              <w:rPr>
                <w:rFonts w:cs="Arial"/>
              </w:rPr>
              <w:tag w:val="goog_rdk_303"/>
              <w:id w:val="-1765912626"/>
            </w:sdtPr>
            <w:sdtContent>
              <w:p w:rsidR="00B8137F" w:rsidRPr="003321C1" w:rsidRDefault="00B8137F" w:rsidP="003D2B72">
                <w:pPr>
                  <w:jc w:val="center"/>
                  <w:rPr>
                    <w:rFonts w:cs="Arial"/>
                    <w:sz w:val="18"/>
                    <w:szCs w:val="18"/>
                  </w:rPr>
                </w:pPr>
                <w:r w:rsidRPr="003321C1">
                  <w:rPr>
                    <w:rFonts w:cs="Arial"/>
                    <w:sz w:val="18"/>
                    <w:szCs w:val="18"/>
                  </w:rPr>
                  <w:t>Medio</w:t>
                </w:r>
              </w:p>
            </w:sdtContent>
          </w:sdt>
        </w:tc>
      </w:tr>
      <w:tr w:rsidR="00B8137F" w:rsidRPr="003321C1" w:rsidTr="003D2B72">
        <w:tc>
          <w:tcPr>
            <w:tcW w:w="2942" w:type="dxa"/>
            <w:vAlign w:val="center"/>
          </w:tcPr>
          <w:sdt>
            <w:sdtPr>
              <w:rPr>
                <w:rFonts w:cs="Arial"/>
              </w:rPr>
              <w:tag w:val="goog_rdk_304"/>
              <w:id w:val="-688679780"/>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202C6F3F" wp14:editId="63B49256">
                      <wp:extent cx="1427983" cy="1350146"/>
                      <wp:effectExtent l="0" t="0" r="0" b="0"/>
                      <wp:docPr id="349" name="image79.jpg"/>
                      <wp:cNvGraphicFramePr/>
                      <a:graphic xmlns:a="http://schemas.openxmlformats.org/drawingml/2006/main">
                        <a:graphicData uri="http://schemas.openxmlformats.org/drawingml/2006/picture">
                          <pic:pic xmlns:pic="http://schemas.openxmlformats.org/drawingml/2006/picture">
                            <pic:nvPicPr>
                              <pic:cNvPr id="0" name="image79.jpg"/>
                              <pic:cNvPicPr preferRelativeResize="0"/>
                            </pic:nvPicPr>
                            <pic:blipFill>
                              <a:blip r:embed="rId11"/>
                              <a:srcRect/>
                              <a:stretch>
                                <a:fillRect/>
                              </a:stretch>
                            </pic:blipFill>
                            <pic:spPr>
                              <a:xfrm>
                                <a:off x="0" y="0"/>
                                <a:ext cx="1427983" cy="1350146"/>
                              </a:xfrm>
                              <a:prstGeom prst="rect">
                                <a:avLst/>
                              </a:prstGeom>
                              <a:ln/>
                            </pic:spPr>
                          </pic:pic>
                        </a:graphicData>
                      </a:graphic>
                    </wp:inline>
                  </w:drawing>
                </w:r>
              </w:p>
            </w:sdtContent>
          </w:sdt>
        </w:tc>
        <w:tc>
          <w:tcPr>
            <w:tcW w:w="2943" w:type="dxa"/>
            <w:vAlign w:val="center"/>
          </w:tcPr>
          <w:sdt>
            <w:sdtPr>
              <w:rPr>
                <w:rFonts w:cs="Arial"/>
              </w:rPr>
              <w:tag w:val="goog_rdk_305"/>
              <w:id w:val="-1944532963"/>
            </w:sdtPr>
            <w:sdtContent>
              <w:p w:rsidR="00B8137F" w:rsidRPr="003321C1" w:rsidRDefault="00B8137F" w:rsidP="003D2B72">
                <w:pPr>
                  <w:jc w:val="center"/>
                  <w:rPr>
                    <w:rFonts w:cs="Arial"/>
                    <w:sz w:val="18"/>
                    <w:szCs w:val="18"/>
                  </w:rPr>
                </w:pPr>
                <w:r w:rsidRPr="003321C1">
                  <w:rPr>
                    <w:rFonts w:cs="Arial"/>
                    <w:sz w:val="18"/>
                    <w:szCs w:val="18"/>
                  </w:rPr>
                  <w:t>Tendencia a la localización de actividades comerciales en los bordes del sector.</w:t>
                </w:r>
              </w:p>
            </w:sdtContent>
          </w:sdt>
        </w:tc>
        <w:tc>
          <w:tcPr>
            <w:tcW w:w="2943" w:type="dxa"/>
            <w:vAlign w:val="center"/>
          </w:tcPr>
          <w:sdt>
            <w:sdtPr>
              <w:rPr>
                <w:rFonts w:cs="Arial"/>
              </w:rPr>
              <w:tag w:val="goog_rdk_306"/>
              <w:id w:val="1876115768"/>
            </w:sdtPr>
            <w:sdtContent>
              <w:p w:rsidR="00B8137F" w:rsidRPr="003321C1" w:rsidRDefault="00B8137F" w:rsidP="003D2B72">
                <w:pPr>
                  <w:jc w:val="center"/>
                  <w:rPr>
                    <w:rFonts w:cs="Arial"/>
                    <w:sz w:val="18"/>
                    <w:szCs w:val="18"/>
                  </w:rPr>
                </w:pPr>
                <w:r w:rsidRPr="003321C1">
                  <w:rPr>
                    <w:rFonts w:cs="Arial"/>
                    <w:sz w:val="18"/>
                    <w:szCs w:val="18"/>
                  </w:rPr>
                  <w:t xml:space="preserve">Las tendencias identificadas en campo constatan lo evidenciado en el plano. Existe intensificación del uso económico del suelo y se evidencia un grado alto de mixtificación que no es mostrado en la cartografía. </w:t>
                </w:r>
              </w:p>
            </w:sdtContent>
          </w:sdt>
        </w:tc>
      </w:tr>
      <w:tr w:rsidR="00B8137F" w:rsidRPr="003321C1" w:rsidTr="003D2B72">
        <w:tc>
          <w:tcPr>
            <w:tcW w:w="2942" w:type="dxa"/>
            <w:vAlign w:val="center"/>
          </w:tcPr>
          <w:sdt>
            <w:sdtPr>
              <w:rPr>
                <w:rFonts w:cs="Arial"/>
              </w:rPr>
              <w:tag w:val="goog_rdk_307"/>
              <w:id w:val="1579320971"/>
            </w:sdtPr>
            <w:sdtContent>
              <w:p w:rsidR="00B8137F" w:rsidRPr="003321C1" w:rsidRDefault="00B8137F" w:rsidP="003D2B72">
                <w:pPr>
                  <w:jc w:val="center"/>
                  <w:rPr>
                    <w:rFonts w:cs="Arial"/>
                    <w:sz w:val="18"/>
                    <w:szCs w:val="18"/>
                  </w:rPr>
                </w:pPr>
                <w:r w:rsidRPr="003321C1">
                  <w:rPr>
                    <w:rFonts w:cs="Arial"/>
                    <w:sz w:val="18"/>
                    <w:szCs w:val="18"/>
                  </w:rPr>
                  <w:t>Doce de octubre- Modelo</w:t>
                </w:r>
              </w:p>
            </w:sdtContent>
          </w:sdt>
        </w:tc>
        <w:tc>
          <w:tcPr>
            <w:tcW w:w="2943" w:type="dxa"/>
            <w:vAlign w:val="center"/>
          </w:tcPr>
          <w:sdt>
            <w:sdtPr>
              <w:rPr>
                <w:rFonts w:cs="Arial"/>
              </w:rPr>
              <w:tag w:val="goog_rdk_308"/>
              <w:id w:val="-455179152"/>
            </w:sdtPr>
            <w:sdtContent>
              <w:p w:rsidR="00B8137F" w:rsidRPr="003321C1" w:rsidRDefault="00B8137F" w:rsidP="003D2B72">
                <w:pPr>
                  <w:jc w:val="center"/>
                  <w:rPr>
                    <w:rFonts w:cs="Arial"/>
                    <w:sz w:val="18"/>
                    <w:szCs w:val="18"/>
                  </w:rPr>
                </w:pPr>
              </w:p>
            </w:sdtContent>
          </w:sdt>
        </w:tc>
        <w:tc>
          <w:tcPr>
            <w:tcW w:w="2943" w:type="dxa"/>
            <w:shd w:val="clear" w:color="auto" w:fill="92D050"/>
            <w:vAlign w:val="center"/>
          </w:tcPr>
          <w:sdt>
            <w:sdtPr>
              <w:rPr>
                <w:rFonts w:cs="Arial"/>
              </w:rPr>
              <w:tag w:val="goog_rdk_309"/>
              <w:id w:val="167921021"/>
            </w:sdtPr>
            <w:sdtContent>
              <w:p w:rsidR="00B8137F" w:rsidRPr="003321C1" w:rsidRDefault="00B8137F" w:rsidP="003D2B72">
                <w:pPr>
                  <w:jc w:val="center"/>
                  <w:rPr>
                    <w:rFonts w:cs="Arial"/>
                    <w:sz w:val="18"/>
                    <w:szCs w:val="18"/>
                  </w:rPr>
                </w:pPr>
                <w:r w:rsidRPr="003321C1">
                  <w:rPr>
                    <w:rFonts w:cs="Arial"/>
                    <w:sz w:val="18"/>
                    <w:szCs w:val="18"/>
                  </w:rPr>
                  <w:t>Bajo</w:t>
                </w:r>
              </w:p>
            </w:sdtContent>
          </w:sdt>
        </w:tc>
      </w:tr>
      <w:tr w:rsidR="00B8137F" w:rsidRPr="003321C1" w:rsidTr="003D2B72">
        <w:tc>
          <w:tcPr>
            <w:tcW w:w="2942" w:type="dxa"/>
            <w:vAlign w:val="center"/>
          </w:tcPr>
          <w:sdt>
            <w:sdtPr>
              <w:rPr>
                <w:rFonts w:cs="Arial"/>
              </w:rPr>
              <w:tag w:val="goog_rdk_310"/>
              <w:id w:val="325409143"/>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215ECDE7" wp14:editId="4D0DD688">
                      <wp:extent cx="1411489" cy="1372642"/>
                      <wp:effectExtent l="0" t="0" r="0" b="0"/>
                      <wp:docPr id="350" name="image76.jpg"/>
                      <wp:cNvGraphicFramePr/>
                      <a:graphic xmlns:a="http://schemas.openxmlformats.org/drawingml/2006/main">
                        <a:graphicData uri="http://schemas.openxmlformats.org/drawingml/2006/picture">
                          <pic:pic xmlns:pic="http://schemas.openxmlformats.org/drawingml/2006/picture">
                            <pic:nvPicPr>
                              <pic:cNvPr id="0" name="image76.jpg"/>
                              <pic:cNvPicPr preferRelativeResize="0"/>
                            </pic:nvPicPr>
                            <pic:blipFill>
                              <a:blip r:embed="rId12"/>
                              <a:srcRect/>
                              <a:stretch>
                                <a:fillRect/>
                              </a:stretch>
                            </pic:blipFill>
                            <pic:spPr>
                              <a:xfrm>
                                <a:off x="0" y="0"/>
                                <a:ext cx="1411489" cy="1372642"/>
                              </a:xfrm>
                              <a:prstGeom prst="rect">
                                <a:avLst/>
                              </a:prstGeom>
                              <a:ln/>
                            </pic:spPr>
                          </pic:pic>
                        </a:graphicData>
                      </a:graphic>
                    </wp:inline>
                  </w:drawing>
                </w:r>
              </w:p>
            </w:sdtContent>
          </w:sdt>
        </w:tc>
        <w:tc>
          <w:tcPr>
            <w:tcW w:w="2943" w:type="dxa"/>
            <w:vAlign w:val="center"/>
          </w:tcPr>
          <w:sdt>
            <w:sdtPr>
              <w:rPr>
                <w:rFonts w:cs="Arial"/>
              </w:rPr>
              <w:tag w:val="goog_rdk_311"/>
              <w:id w:val="2143159503"/>
            </w:sdtPr>
            <w:sdtContent>
              <w:p w:rsidR="00B8137F" w:rsidRPr="003321C1" w:rsidRDefault="00B8137F" w:rsidP="003D2B72">
                <w:pPr>
                  <w:jc w:val="center"/>
                  <w:rPr>
                    <w:rFonts w:cs="Arial"/>
                    <w:sz w:val="18"/>
                    <w:szCs w:val="18"/>
                  </w:rPr>
                </w:pPr>
                <w:r w:rsidRPr="003321C1">
                  <w:rPr>
                    <w:rFonts w:cs="Arial"/>
                    <w:sz w:val="18"/>
                    <w:szCs w:val="18"/>
                  </w:rPr>
                  <w:t>Alto grado de mixtificación</w:t>
                </w:r>
              </w:p>
            </w:sdtContent>
          </w:sdt>
        </w:tc>
        <w:tc>
          <w:tcPr>
            <w:tcW w:w="2943" w:type="dxa"/>
            <w:vAlign w:val="center"/>
          </w:tcPr>
          <w:sdt>
            <w:sdtPr>
              <w:rPr>
                <w:rFonts w:cs="Arial"/>
              </w:rPr>
              <w:tag w:val="goog_rdk_312"/>
              <w:id w:val="-1214194292"/>
            </w:sdtPr>
            <w:sdtContent>
              <w:p w:rsidR="00B8137F" w:rsidRPr="003321C1" w:rsidRDefault="00B8137F" w:rsidP="003D2B72">
                <w:pPr>
                  <w:jc w:val="center"/>
                  <w:rPr>
                    <w:rFonts w:cs="Arial"/>
                    <w:sz w:val="18"/>
                    <w:szCs w:val="18"/>
                  </w:rPr>
                </w:pPr>
                <w:r w:rsidRPr="003321C1">
                  <w:rPr>
                    <w:rFonts w:cs="Arial"/>
                    <w:sz w:val="18"/>
                    <w:szCs w:val="18"/>
                  </w:rPr>
                  <w:t xml:space="preserve">El recorrido de campo no evidencia los grados de mixtura presentados en la planimetría. El desarrollo de actividad económica tanto comercial como de servicios y la existencia de industrial liviana es dispersa y focal. </w:t>
                </w:r>
              </w:p>
            </w:sdtContent>
          </w:sdt>
        </w:tc>
      </w:tr>
      <w:tr w:rsidR="00B8137F" w:rsidRPr="003321C1" w:rsidTr="003D2B72">
        <w:tc>
          <w:tcPr>
            <w:tcW w:w="2942" w:type="dxa"/>
            <w:vAlign w:val="center"/>
          </w:tcPr>
          <w:sdt>
            <w:sdtPr>
              <w:rPr>
                <w:rFonts w:cs="Arial"/>
              </w:rPr>
              <w:tag w:val="goog_rdk_313"/>
              <w:id w:val="-1369909596"/>
            </w:sdtPr>
            <w:sdtContent>
              <w:p w:rsidR="00B8137F" w:rsidRPr="003321C1" w:rsidRDefault="00B8137F" w:rsidP="003D2B72">
                <w:pPr>
                  <w:jc w:val="center"/>
                  <w:rPr>
                    <w:rFonts w:cs="Arial"/>
                    <w:sz w:val="18"/>
                    <w:szCs w:val="18"/>
                  </w:rPr>
                </w:pPr>
                <w:r w:rsidRPr="003321C1">
                  <w:rPr>
                    <w:rFonts w:cs="Arial"/>
                    <w:sz w:val="18"/>
                    <w:szCs w:val="18"/>
                  </w:rPr>
                  <w:t>Jorge Eliecer Gaitán – El Playón- El Jardín - Obrero</w:t>
                </w:r>
              </w:p>
            </w:sdtContent>
          </w:sdt>
        </w:tc>
        <w:tc>
          <w:tcPr>
            <w:tcW w:w="2943" w:type="dxa"/>
            <w:vAlign w:val="center"/>
          </w:tcPr>
          <w:sdt>
            <w:sdtPr>
              <w:rPr>
                <w:rFonts w:cs="Arial"/>
              </w:rPr>
              <w:tag w:val="goog_rdk_314"/>
              <w:id w:val="-1217737393"/>
            </w:sdtPr>
            <w:sdtContent>
              <w:p w:rsidR="00B8137F" w:rsidRPr="003321C1" w:rsidRDefault="00B8137F" w:rsidP="003D2B72">
                <w:pPr>
                  <w:jc w:val="center"/>
                  <w:rPr>
                    <w:rFonts w:cs="Arial"/>
                    <w:sz w:val="18"/>
                    <w:szCs w:val="18"/>
                  </w:rPr>
                </w:pPr>
              </w:p>
            </w:sdtContent>
          </w:sdt>
        </w:tc>
        <w:tc>
          <w:tcPr>
            <w:tcW w:w="2943" w:type="dxa"/>
            <w:shd w:val="clear" w:color="auto" w:fill="FFFF00"/>
            <w:vAlign w:val="center"/>
          </w:tcPr>
          <w:sdt>
            <w:sdtPr>
              <w:rPr>
                <w:rFonts w:cs="Arial"/>
              </w:rPr>
              <w:tag w:val="goog_rdk_315"/>
              <w:id w:val="-1266227642"/>
            </w:sdtPr>
            <w:sdtContent>
              <w:p w:rsidR="00B8137F" w:rsidRPr="003321C1" w:rsidRDefault="00B8137F" w:rsidP="003D2B72">
                <w:pPr>
                  <w:jc w:val="center"/>
                  <w:rPr>
                    <w:rFonts w:cs="Arial"/>
                    <w:sz w:val="18"/>
                    <w:szCs w:val="18"/>
                  </w:rPr>
                </w:pPr>
                <w:r w:rsidRPr="003321C1">
                  <w:rPr>
                    <w:rFonts w:cs="Arial"/>
                    <w:sz w:val="18"/>
                    <w:szCs w:val="18"/>
                  </w:rPr>
                  <w:t>Medio</w:t>
                </w:r>
              </w:p>
            </w:sdtContent>
          </w:sdt>
        </w:tc>
      </w:tr>
      <w:tr w:rsidR="00B8137F" w:rsidRPr="003321C1" w:rsidTr="003D2B72">
        <w:tc>
          <w:tcPr>
            <w:tcW w:w="2942" w:type="dxa"/>
            <w:vAlign w:val="center"/>
          </w:tcPr>
          <w:sdt>
            <w:sdtPr>
              <w:rPr>
                <w:rFonts w:cs="Arial"/>
              </w:rPr>
              <w:tag w:val="goog_rdk_316"/>
              <w:id w:val="1967619514"/>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26EC016A" wp14:editId="46FF0976">
                      <wp:extent cx="1497778" cy="1457570"/>
                      <wp:effectExtent l="0" t="0" r="0" b="0"/>
                      <wp:docPr id="351" name="image81.jpg"/>
                      <wp:cNvGraphicFramePr/>
                      <a:graphic xmlns:a="http://schemas.openxmlformats.org/drawingml/2006/main">
                        <a:graphicData uri="http://schemas.openxmlformats.org/drawingml/2006/picture">
                          <pic:pic xmlns:pic="http://schemas.openxmlformats.org/drawingml/2006/picture">
                            <pic:nvPicPr>
                              <pic:cNvPr id="0" name="image81.jpg"/>
                              <pic:cNvPicPr preferRelativeResize="0"/>
                            </pic:nvPicPr>
                            <pic:blipFill>
                              <a:blip r:embed="rId13"/>
                              <a:srcRect/>
                              <a:stretch>
                                <a:fillRect/>
                              </a:stretch>
                            </pic:blipFill>
                            <pic:spPr>
                              <a:xfrm>
                                <a:off x="0" y="0"/>
                                <a:ext cx="1497778" cy="1457570"/>
                              </a:xfrm>
                              <a:prstGeom prst="rect">
                                <a:avLst/>
                              </a:prstGeom>
                              <a:ln/>
                            </pic:spPr>
                          </pic:pic>
                        </a:graphicData>
                      </a:graphic>
                    </wp:inline>
                  </w:drawing>
                </w:r>
              </w:p>
            </w:sdtContent>
          </w:sdt>
        </w:tc>
        <w:tc>
          <w:tcPr>
            <w:tcW w:w="2943" w:type="dxa"/>
            <w:vAlign w:val="center"/>
          </w:tcPr>
          <w:sdt>
            <w:sdtPr>
              <w:rPr>
                <w:rFonts w:cs="Arial"/>
              </w:rPr>
              <w:tag w:val="goog_rdk_317"/>
              <w:id w:val="-1430646049"/>
            </w:sdtPr>
            <w:sdtContent>
              <w:p w:rsidR="00B8137F" w:rsidRPr="003321C1" w:rsidRDefault="00B8137F" w:rsidP="003D2B72">
                <w:pPr>
                  <w:jc w:val="center"/>
                  <w:rPr>
                    <w:rFonts w:cs="Arial"/>
                    <w:sz w:val="18"/>
                    <w:szCs w:val="18"/>
                  </w:rPr>
                </w:pPr>
                <w:r w:rsidRPr="003321C1">
                  <w:rPr>
                    <w:rFonts w:cs="Arial"/>
                    <w:sz w:val="18"/>
                    <w:szCs w:val="18"/>
                  </w:rPr>
                  <w:t>Alto grado de mixtificación en Jorge Eliecer Gaitán</w:t>
                </w:r>
              </w:p>
            </w:sdtContent>
          </w:sdt>
        </w:tc>
        <w:tc>
          <w:tcPr>
            <w:tcW w:w="2943" w:type="dxa"/>
            <w:vAlign w:val="center"/>
          </w:tcPr>
          <w:sdt>
            <w:sdtPr>
              <w:rPr>
                <w:rFonts w:cs="Arial"/>
              </w:rPr>
              <w:tag w:val="goog_rdk_318"/>
              <w:id w:val="1390764950"/>
            </w:sdtPr>
            <w:sdtContent>
              <w:p w:rsidR="00B8137F" w:rsidRPr="003321C1" w:rsidRDefault="00B8137F" w:rsidP="003D2B72">
                <w:pPr>
                  <w:jc w:val="center"/>
                  <w:rPr>
                    <w:rFonts w:cs="Arial"/>
                    <w:sz w:val="18"/>
                    <w:szCs w:val="18"/>
                  </w:rPr>
                </w:pPr>
                <w:r w:rsidRPr="003321C1">
                  <w:rPr>
                    <w:rFonts w:cs="Arial"/>
                    <w:sz w:val="18"/>
                    <w:szCs w:val="18"/>
                  </w:rPr>
                  <w:t xml:space="preserve">Se refuerza el carácter mixto del barrio Jorge Eliecer Gaitán e industrial (extractivo) de El Playón. Las dinámicas en los barrios El Jardín y Obrero no muestran un desarrollo de actividades económicas que sea significativo. </w:t>
                </w:r>
              </w:p>
            </w:sdtContent>
          </w:sdt>
        </w:tc>
      </w:tr>
      <w:tr w:rsidR="00B8137F" w:rsidRPr="003321C1" w:rsidTr="003D2B72">
        <w:tc>
          <w:tcPr>
            <w:tcW w:w="2942" w:type="dxa"/>
            <w:vAlign w:val="center"/>
          </w:tcPr>
          <w:sdt>
            <w:sdtPr>
              <w:rPr>
                <w:rFonts w:cs="Arial"/>
              </w:rPr>
              <w:tag w:val="goog_rdk_319"/>
              <w:id w:val="-1086535230"/>
            </w:sdtPr>
            <w:sdtContent>
              <w:p w:rsidR="00B8137F" w:rsidRPr="003321C1" w:rsidRDefault="00B8137F" w:rsidP="003D2B72">
                <w:pPr>
                  <w:jc w:val="center"/>
                  <w:rPr>
                    <w:rFonts w:cs="Arial"/>
                    <w:sz w:val="18"/>
                    <w:szCs w:val="18"/>
                  </w:rPr>
                </w:pPr>
                <w:r w:rsidRPr="003321C1">
                  <w:rPr>
                    <w:rFonts w:cs="Arial"/>
                    <w:sz w:val="18"/>
                    <w:szCs w:val="18"/>
                  </w:rPr>
                  <w:t>El Sol – Las brisas</w:t>
                </w:r>
              </w:p>
            </w:sdtContent>
          </w:sdt>
        </w:tc>
        <w:tc>
          <w:tcPr>
            <w:tcW w:w="2943" w:type="dxa"/>
            <w:vAlign w:val="center"/>
          </w:tcPr>
          <w:sdt>
            <w:sdtPr>
              <w:rPr>
                <w:rFonts w:cs="Arial"/>
              </w:rPr>
              <w:tag w:val="goog_rdk_320"/>
              <w:id w:val="-2051374317"/>
            </w:sdtPr>
            <w:sdtContent>
              <w:p w:rsidR="00B8137F" w:rsidRPr="003321C1" w:rsidRDefault="00B8137F" w:rsidP="003D2B72">
                <w:pPr>
                  <w:jc w:val="center"/>
                  <w:rPr>
                    <w:rFonts w:cs="Arial"/>
                    <w:sz w:val="18"/>
                    <w:szCs w:val="18"/>
                  </w:rPr>
                </w:pPr>
              </w:p>
            </w:sdtContent>
          </w:sdt>
        </w:tc>
        <w:tc>
          <w:tcPr>
            <w:tcW w:w="2943" w:type="dxa"/>
            <w:shd w:val="clear" w:color="auto" w:fill="92D050"/>
            <w:vAlign w:val="center"/>
          </w:tcPr>
          <w:sdt>
            <w:sdtPr>
              <w:rPr>
                <w:rFonts w:cs="Arial"/>
              </w:rPr>
              <w:tag w:val="goog_rdk_321"/>
              <w:id w:val="-711185306"/>
            </w:sdtPr>
            <w:sdtContent>
              <w:p w:rsidR="00B8137F" w:rsidRPr="003321C1" w:rsidRDefault="00B8137F" w:rsidP="003D2B72">
                <w:pPr>
                  <w:jc w:val="center"/>
                  <w:rPr>
                    <w:rFonts w:cs="Arial"/>
                    <w:sz w:val="18"/>
                    <w:szCs w:val="18"/>
                  </w:rPr>
                </w:pPr>
                <w:r w:rsidRPr="003321C1">
                  <w:rPr>
                    <w:rFonts w:cs="Arial"/>
                    <w:sz w:val="18"/>
                    <w:szCs w:val="18"/>
                  </w:rPr>
                  <w:t>Bajo</w:t>
                </w:r>
              </w:p>
            </w:sdtContent>
          </w:sdt>
        </w:tc>
      </w:tr>
      <w:tr w:rsidR="00B8137F" w:rsidRPr="003321C1" w:rsidTr="003D2B72">
        <w:tc>
          <w:tcPr>
            <w:tcW w:w="2942" w:type="dxa"/>
            <w:vAlign w:val="center"/>
          </w:tcPr>
          <w:sdt>
            <w:sdtPr>
              <w:rPr>
                <w:rFonts w:cs="Arial"/>
              </w:rPr>
              <w:tag w:val="goog_rdk_322"/>
              <w:id w:val="-1969341431"/>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411AD86C" wp14:editId="3DED77EF">
                      <wp:extent cx="1482399" cy="1425819"/>
                      <wp:effectExtent l="0" t="0" r="0" b="0"/>
                      <wp:docPr id="353" name="image84.jpg"/>
                      <wp:cNvGraphicFramePr/>
                      <a:graphic xmlns:a="http://schemas.openxmlformats.org/drawingml/2006/main">
                        <a:graphicData uri="http://schemas.openxmlformats.org/drawingml/2006/picture">
                          <pic:pic xmlns:pic="http://schemas.openxmlformats.org/drawingml/2006/picture">
                            <pic:nvPicPr>
                              <pic:cNvPr id="0" name="image84.jpg"/>
                              <pic:cNvPicPr preferRelativeResize="0"/>
                            </pic:nvPicPr>
                            <pic:blipFill>
                              <a:blip r:embed="rId14"/>
                              <a:srcRect/>
                              <a:stretch>
                                <a:fillRect/>
                              </a:stretch>
                            </pic:blipFill>
                            <pic:spPr>
                              <a:xfrm>
                                <a:off x="0" y="0"/>
                                <a:ext cx="1482399" cy="1425819"/>
                              </a:xfrm>
                              <a:prstGeom prst="rect">
                                <a:avLst/>
                              </a:prstGeom>
                              <a:ln/>
                            </pic:spPr>
                          </pic:pic>
                        </a:graphicData>
                      </a:graphic>
                    </wp:inline>
                  </w:drawing>
                </w:r>
              </w:p>
            </w:sdtContent>
          </w:sdt>
        </w:tc>
        <w:tc>
          <w:tcPr>
            <w:tcW w:w="2943" w:type="dxa"/>
            <w:vAlign w:val="center"/>
          </w:tcPr>
          <w:sdt>
            <w:sdtPr>
              <w:rPr>
                <w:rFonts w:cs="Arial"/>
              </w:rPr>
              <w:tag w:val="goog_rdk_323"/>
              <w:id w:val="2036616693"/>
            </w:sdtPr>
            <w:sdtContent>
              <w:p w:rsidR="00B8137F" w:rsidRPr="003321C1" w:rsidRDefault="00B8137F" w:rsidP="003D2B72">
                <w:pPr>
                  <w:jc w:val="center"/>
                  <w:rPr>
                    <w:rFonts w:cs="Arial"/>
                    <w:sz w:val="18"/>
                    <w:szCs w:val="18"/>
                  </w:rPr>
                </w:pPr>
                <w:r w:rsidRPr="003321C1">
                  <w:rPr>
                    <w:rFonts w:cs="Arial"/>
                    <w:sz w:val="18"/>
                    <w:szCs w:val="18"/>
                  </w:rPr>
                  <w:t>Incipiente actividad económica</w:t>
                </w:r>
              </w:p>
            </w:sdtContent>
          </w:sdt>
        </w:tc>
        <w:tc>
          <w:tcPr>
            <w:tcW w:w="2943" w:type="dxa"/>
            <w:vAlign w:val="center"/>
          </w:tcPr>
          <w:sdt>
            <w:sdtPr>
              <w:rPr>
                <w:rFonts w:cs="Arial"/>
              </w:rPr>
              <w:tag w:val="goog_rdk_324"/>
              <w:id w:val="349613479"/>
            </w:sdtPr>
            <w:sdtContent>
              <w:p w:rsidR="00B8137F" w:rsidRPr="003321C1" w:rsidRDefault="00B8137F" w:rsidP="003D2B72">
                <w:pPr>
                  <w:jc w:val="center"/>
                  <w:rPr>
                    <w:rFonts w:cs="Arial"/>
                    <w:sz w:val="18"/>
                    <w:szCs w:val="18"/>
                  </w:rPr>
                </w:pPr>
                <w:r w:rsidRPr="003321C1">
                  <w:rPr>
                    <w:rFonts w:cs="Arial"/>
                    <w:sz w:val="18"/>
                    <w:szCs w:val="18"/>
                  </w:rPr>
                  <w:t xml:space="preserve">Se mantiene la tendencia de uso, reforzando la aparición de comercio sobre la Calle 80. </w:t>
                </w:r>
              </w:p>
            </w:sdtContent>
          </w:sdt>
        </w:tc>
      </w:tr>
      <w:tr w:rsidR="00B8137F" w:rsidRPr="003321C1" w:rsidTr="003D2B72">
        <w:tc>
          <w:tcPr>
            <w:tcW w:w="2942" w:type="dxa"/>
            <w:vAlign w:val="center"/>
          </w:tcPr>
          <w:sdt>
            <w:sdtPr>
              <w:rPr>
                <w:rFonts w:cs="Arial"/>
              </w:rPr>
              <w:tag w:val="goog_rdk_325"/>
              <w:id w:val="1087731336"/>
            </w:sdtPr>
            <w:sdtContent>
              <w:p w:rsidR="00B8137F" w:rsidRPr="003321C1" w:rsidRDefault="00B8137F" w:rsidP="003D2B72">
                <w:pPr>
                  <w:jc w:val="center"/>
                  <w:rPr>
                    <w:rFonts w:cs="Arial"/>
                    <w:sz w:val="18"/>
                    <w:szCs w:val="18"/>
                  </w:rPr>
                </w:pPr>
                <w:proofErr w:type="spellStart"/>
                <w:r w:rsidRPr="003321C1">
                  <w:rPr>
                    <w:rFonts w:cs="Arial"/>
                    <w:sz w:val="18"/>
                    <w:szCs w:val="18"/>
                  </w:rPr>
                  <w:t>Pa´saiza</w:t>
                </w:r>
                <w:proofErr w:type="spellEnd"/>
                <w:r w:rsidRPr="003321C1">
                  <w:rPr>
                    <w:rFonts w:cs="Arial"/>
                    <w:sz w:val="18"/>
                    <w:szCs w:val="18"/>
                  </w:rPr>
                  <w:t xml:space="preserve"> – Luis </w:t>
                </w:r>
                <w:proofErr w:type="spellStart"/>
                <w:r w:rsidRPr="003321C1">
                  <w:rPr>
                    <w:rFonts w:cs="Arial"/>
                    <w:sz w:val="18"/>
                    <w:szCs w:val="18"/>
                  </w:rPr>
                  <w:t>Benitez</w:t>
                </w:r>
                <w:proofErr w:type="spellEnd"/>
              </w:p>
            </w:sdtContent>
          </w:sdt>
        </w:tc>
        <w:tc>
          <w:tcPr>
            <w:tcW w:w="2943" w:type="dxa"/>
            <w:vAlign w:val="center"/>
          </w:tcPr>
          <w:sdt>
            <w:sdtPr>
              <w:rPr>
                <w:rFonts w:cs="Arial"/>
              </w:rPr>
              <w:tag w:val="goog_rdk_326"/>
              <w:id w:val="-1740318406"/>
            </w:sdtPr>
            <w:sdtContent>
              <w:p w:rsidR="00B8137F" w:rsidRPr="003321C1" w:rsidRDefault="00B8137F" w:rsidP="003D2B72">
                <w:pPr>
                  <w:jc w:val="center"/>
                  <w:rPr>
                    <w:rFonts w:cs="Arial"/>
                    <w:sz w:val="18"/>
                    <w:szCs w:val="18"/>
                  </w:rPr>
                </w:pPr>
              </w:p>
            </w:sdtContent>
          </w:sdt>
        </w:tc>
        <w:tc>
          <w:tcPr>
            <w:tcW w:w="2943" w:type="dxa"/>
            <w:shd w:val="clear" w:color="auto" w:fill="92D050"/>
            <w:vAlign w:val="center"/>
          </w:tcPr>
          <w:sdt>
            <w:sdtPr>
              <w:rPr>
                <w:rFonts w:cs="Arial"/>
              </w:rPr>
              <w:tag w:val="goog_rdk_327"/>
              <w:id w:val="-371545563"/>
            </w:sdtPr>
            <w:sdtContent>
              <w:p w:rsidR="00B8137F" w:rsidRPr="003321C1" w:rsidRDefault="00B8137F" w:rsidP="003D2B72">
                <w:pPr>
                  <w:jc w:val="center"/>
                  <w:rPr>
                    <w:rFonts w:cs="Arial"/>
                    <w:sz w:val="18"/>
                    <w:szCs w:val="18"/>
                  </w:rPr>
                </w:pPr>
                <w:r w:rsidRPr="003321C1">
                  <w:rPr>
                    <w:rFonts w:cs="Arial"/>
                    <w:sz w:val="18"/>
                    <w:szCs w:val="18"/>
                  </w:rPr>
                  <w:t>Bajo</w:t>
                </w:r>
              </w:p>
            </w:sdtContent>
          </w:sdt>
        </w:tc>
      </w:tr>
      <w:tr w:rsidR="00B8137F" w:rsidRPr="003321C1" w:rsidTr="003D2B72">
        <w:tc>
          <w:tcPr>
            <w:tcW w:w="2942" w:type="dxa"/>
            <w:vAlign w:val="center"/>
          </w:tcPr>
          <w:sdt>
            <w:sdtPr>
              <w:rPr>
                <w:rFonts w:cs="Arial"/>
              </w:rPr>
              <w:tag w:val="goog_rdk_328"/>
              <w:id w:val="-1557618888"/>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5A1ED75A" wp14:editId="6C387521">
                      <wp:extent cx="1480216" cy="1400273"/>
                      <wp:effectExtent l="0" t="0" r="0" b="0"/>
                      <wp:docPr id="354" name="image82.jpg"/>
                      <wp:cNvGraphicFramePr/>
                      <a:graphic xmlns:a="http://schemas.openxmlformats.org/drawingml/2006/main">
                        <a:graphicData uri="http://schemas.openxmlformats.org/drawingml/2006/picture">
                          <pic:pic xmlns:pic="http://schemas.openxmlformats.org/drawingml/2006/picture">
                            <pic:nvPicPr>
                              <pic:cNvPr id="0" name="image82.jpg"/>
                              <pic:cNvPicPr preferRelativeResize="0"/>
                            </pic:nvPicPr>
                            <pic:blipFill>
                              <a:blip r:embed="rId15"/>
                              <a:srcRect/>
                              <a:stretch>
                                <a:fillRect/>
                              </a:stretch>
                            </pic:blipFill>
                            <pic:spPr>
                              <a:xfrm>
                                <a:off x="0" y="0"/>
                                <a:ext cx="1480216" cy="1400273"/>
                              </a:xfrm>
                              <a:prstGeom prst="rect">
                                <a:avLst/>
                              </a:prstGeom>
                              <a:ln/>
                            </pic:spPr>
                          </pic:pic>
                        </a:graphicData>
                      </a:graphic>
                    </wp:inline>
                  </w:drawing>
                </w:r>
              </w:p>
            </w:sdtContent>
          </w:sdt>
        </w:tc>
        <w:tc>
          <w:tcPr>
            <w:tcW w:w="2943" w:type="dxa"/>
            <w:vAlign w:val="center"/>
          </w:tcPr>
          <w:sdt>
            <w:sdtPr>
              <w:rPr>
                <w:rFonts w:cs="Arial"/>
              </w:rPr>
              <w:tag w:val="goog_rdk_329"/>
              <w:id w:val="-1810389280"/>
            </w:sdtPr>
            <w:sdtContent>
              <w:p w:rsidR="00B8137F" w:rsidRPr="003321C1" w:rsidRDefault="00B8137F" w:rsidP="003D2B72">
                <w:pPr>
                  <w:jc w:val="center"/>
                  <w:rPr>
                    <w:rFonts w:cs="Arial"/>
                    <w:sz w:val="18"/>
                    <w:szCs w:val="18"/>
                  </w:rPr>
                </w:pPr>
                <w:r w:rsidRPr="003321C1">
                  <w:rPr>
                    <w:rFonts w:cs="Arial"/>
                    <w:sz w:val="18"/>
                    <w:szCs w:val="18"/>
                  </w:rPr>
                  <w:t>Incipiente actividad económica</w:t>
                </w:r>
              </w:p>
            </w:sdtContent>
          </w:sdt>
        </w:tc>
        <w:tc>
          <w:tcPr>
            <w:tcW w:w="2943" w:type="dxa"/>
            <w:vAlign w:val="center"/>
          </w:tcPr>
          <w:sdt>
            <w:sdtPr>
              <w:rPr>
                <w:rFonts w:cs="Arial"/>
              </w:rPr>
              <w:tag w:val="goog_rdk_330"/>
              <w:id w:val="1099754003"/>
            </w:sdtPr>
            <w:sdtContent>
              <w:p w:rsidR="00B8137F" w:rsidRPr="003321C1" w:rsidRDefault="00B8137F" w:rsidP="003D2B72">
                <w:pPr>
                  <w:jc w:val="center"/>
                  <w:rPr>
                    <w:rFonts w:cs="Arial"/>
                    <w:sz w:val="18"/>
                    <w:szCs w:val="18"/>
                  </w:rPr>
                </w:pPr>
                <w:r w:rsidRPr="003321C1">
                  <w:rPr>
                    <w:rFonts w:cs="Arial"/>
                    <w:sz w:val="18"/>
                    <w:szCs w:val="18"/>
                  </w:rPr>
                  <w:t xml:space="preserve">La consolidación barrial ha fomentado la aparición de comercio minorista básico, pero se mantiene la tendencia </w:t>
                </w:r>
              </w:p>
            </w:sdtContent>
          </w:sdt>
        </w:tc>
      </w:tr>
      <w:tr w:rsidR="00B8137F" w:rsidRPr="003321C1" w:rsidTr="003D2B72">
        <w:tc>
          <w:tcPr>
            <w:tcW w:w="2942" w:type="dxa"/>
            <w:vAlign w:val="center"/>
          </w:tcPr>
          <w:sdt>
            <w:sdtPr>
              <w:rPr>
                <w:rFonts w:cs="Arial"/>
              </w:rPr>
              <w:tag w:val="goog_rdk_331"/>
              <w:id w:val="1110158410"/>
            </w:sdtPr>
            <w:sdtContent>
              <w:p w:rsidR="00B8137F" w:rsidRPr="003321C1" w:rsidRDefault="00B8137F" w:rsidP="003D2B72">
                <w:pPr>
                  <w:jc w:val="center"/>
                  <w:rPr>
                    <w:rFonts w:cs="Arial"/>
                    <w:sz w:val="18"/>
                    <w:szCs w:val="18"/>
                  </w:rPr>
                </w:pPr>
                <w:r w:rsidRPr="003321C1">
                  <w:rPr>
                    <w:rFonts w:cs="Arial"/>
                    <w:sz w:val="18"/>
                    <w:szCs w:val="18"/>
                  </w:rPr>
                  <w:t>Papagayo – Los robles</w:t>
                </w:r>
              </w:p>
            </w:sdtContent>
          </w:sdt>
        </w:tc>
        <w:tc>
          <w:tcPr>
            <w:tcW w:w="2943" w:type="dxa"/>
            <w:vAlign w:val="center"/>
          </w:tcPr>
          <w:sdt>
            <w:sdtPr>
              <w:rPr>
                <w:rFonts w:cs="Arial"/>
              </w:rPr>
              <w:tag w:val="goog_rdk_332"/>
              <w:id w:val="-360670127"/>
            </w:sdtPr>
            <w:sdtContent>
              <w:p w:rsidR="00B8137F" w:rsidRPr="003321C1" w:rsidRDefault="00B8137F" w:rsidP="003D2B72">
                <w:pPr>
                  <w:jc w:val="center"/>
                  <w:rPr>
                    <w:rFonts w:cs="Arial"/>
                    <w:sz w:val="18"/>
                    <w:szCs w:val="18"/>
                  </w:rPr>
                </w:pPr>
              </w:p>
            </w:sdtContent>
          </w:sdt>
        </w:tc>
        <w:tc>
          <w:tcPr>
            <w:tcW w:w="2943" w:type="dxa"/>
            <w:vAlign w:val="center"/>
          </w:tcPr>
          <w:sdt>
            <w:sdtPr>
              <w:rPr>
                <w:rFonts w:cs="Arial"/>
              </w:rPr>
              <w:tag w:val="goog_rdk_333"/>
              <w:id w:val="1070457488"/>
            </w:sdtPr>
            <w:sdtContent>
              <w:p w:rsidR="00B8137F" w:rsidRPr="003321C1" w:rsidRDefault="00B8137F" w:rsidP="003D2B72">
                <w:pPr>
                  <w:jc w:val="center"/>
                  <w:rPr>
                    <w:rFonts w:cs="Arial"/>
                    <w:sz w:val="18"/>
                    <w:szCs w:val="18"/>
                  </w:rPr>
                </w:pPr>
              </w:p>
            </w:sdtContent>
          </w:sdt>
        </w:tc>
      </w:tr>
      <w:tr w:rsidR="00B8137F" w:rsidRPr="003321C1" w:rsidTr="003D2B72">
        <w:tc>
          <w:tcPr>
            <w:tcW w:w="2942" w:type="dxa"/>
            <w:vAlign w:val="center"/>
          </w:tcPr>
          <w:sdt>
            <w:sdtPr>
              <w:rPr>
                <w:rFonts w:cs="Arial"/>
              </w:rPr>
              <w:tag w:val="goog_rdk_334"/>
              <w:id w:val="221486756"/>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4CF2603C" wp14:editId="0962B158">
                      <wp:extent cx="1596390" cy="1723029"/>
                      <wp:effectExtent l="0" t="0" r="0" b="0"/>
                      <wp:docPr id="355" name="image87.jpg"/>
                      <wp:cNvGraphicFramePr/>
                      <a:graphic xmlns:a="http://schemas.openxmlformats.org/drawingml/2006/main">
                        <a:graphicData uri="http://schemas.openxmlformats.org/drawingml/2006/picture">
                          <pic:pic xmlns:pic="http://schemas.openxmlformats.org/drawingml/2006/picture">
                            <pic:nvPicPr>
                              <pic:cNvPr id="0" name="image87.jpg"/>
                              <pic:cNvPicPr preferRelativeResize="0"/>
                            </pic:nvPicPr>
                            <pic:blipFill>
                              <a:blip r:embed="rId16"/>
                              <a:srcRect/>
                              <a:stretch>
                                <a:fillRect/>
                              </a:stretch>
                            </pic:blipFill>
                            <pic:spPr>
                              <a:xfrm>
                                <a:off x="0" y="0"/>
                                <a:ext cx="1596390" cy="1723029"/>
                              </a:xfrm>
                              <a:prstGeom prst="rect">
                                <a:avLst/>
                              </a:prstGeom>
                              <a:ln/>
                            </pic:spPr>
                          </pic:pic>
                        </a:graphicData>
                      </a:graphic>
                    </wp:inline>
                  </w:drawing>
                </w:r>
              </w:p>
            </w:sdtContent>
          </w:sdt>
        </w:tc>
        <w:tc>
          <w:tcPr>
            <w:tcW w:w="2943" w:type="dxa"/>
            <w:vAlign w:val="center"/>
          </w:tcPr>
          <w:sdt>
            <w:sdtPr>
              <w:rPr>
                <w:rFonts w:cs="Arial"/>
              </w:rPr>
              <w:tag w:val="goog_rdk_335"/>
              <w:id w:val="1516658705"/>
            </w:sdtPr>
            <w:sdtContent>
              <w:p w:rsidR="00B8137F" w:rsidRPr="003321C1" w:rsidRDefault="00B8137F" w:rsidP="003D2B72">
                <w:pPr>
                  <w:jc w:val="center"/>
                  <w:rPr>
                    <w:rFonts w:cs="Arial"/>
                    <w:sz w:val="18"/>
                    <w:szCs w:val="18"/>
                  </w:rPr>
                </w:pPr>
                <w:r w:rsidRPr="003321C1">
                  <w:rPr>
                    <w:rFonts w:cs="Arial"/>
                    <w:sz w:val="18"/>
                    <w:szCs w:val="18"/>
                  </w:rPr>
                  <w:t>Incipiente actividad económica comercial. Presencia del uso de servicios.</w:t>
                </w:r>
              </w:p>
            </w:sdtContent>
          </w:sdt>
        </w:tc>
        <w:tc>
          <w:tcPr>
            <w:tcW w:w="2943" w:type="dxa"/>
            <w:vAlign w:val="center"/>
          </w:tcPr>
          <w:sdt>
            <w:sdtPr>
              <w:rPr>
                <w:rFonts w:cs="Arial"/>
              </w:rPr>
              <w:tag w:val="goog_rdk_336"/>
              <w:id w:val="-1327590242"/>
            </w:sdtPr>
            <w:sdtContent>
              <w:p w:rsidR="00B8137F" w:rsidRPr="003321C1" w:rsidRDefault="00B8137F" w:rsidP="003D2B72">
                <w:pPr>
                  <w:jc w:val="center"/>
                  <w:rPr>
                    <w:rFonts w:cs="Arial"/>
                    <w:sz w:val="18"/>
                    <w:szCs w:val="18"/>
                  </w:rPr>
                </w:pPr>
                <w:r w:rsidRPr="003321C1">
                  <w:rPr>
                    <w:rFonts w:cs="Arial"/>
                    <w:sz w:val="18"/>
                    <w:szCs w:val="18"/>
                  </w:rPr>
                  <w:t xml:space="preserve">Las dinámicas internas barriales se mantienen. Existe mayor grado de mixtura sobre los corredores de las calles 80 y 70. </w:t>
                </w:r>
              </w:p>
            </w:sdtContent>
          </w:sdt>
        </w:tc>
      </w:tr>
      <w:tr w:rsidR="00B8137F" w:rsidRPr="003321C1" w:rsidTr="003D2B72">
        <w:tc>
          <w:tcPr>
            <w:tcW w:w="2942" w:type="dxa"/>
            <w:vAlign w:val="center"/>
          </w:tcPr>
          <w:sdt>
            <w:sdtPr>
              <w:rPr>
                <w:rFonts w:cs="Arial"/>
              </w:rPr>
              <w:tag w:val="goog_rdk_337"/>
              <w:id w:val="-841611971"/>
            </w:sdtPr>
            <w:sdtContent>
              <w:p w:rsidR="00B8137F" w:rsidRPr="003321C1" w:rsidRDefault="00B8137F" w:rsidP="003D2B72">
                <w:pPr>
                  <w:jc w:val="center"/>
                  <w:rPr>
                    <w:rFonts w:cs="Arial"/>
                    <w:sz w:val="18"/>
                    <w:szCs w:val="18"/>
                  </w:rPr>
                </w:pPr>
                <w:r w:rsidRPr="003321C1">
                  <w:rPr>
                    <w:rFonts w:cs="Arial"/>
                    <w:sz w:val="18"/>
                    <w:szCs w:val="18"/>
                  </w:rPr>
                  <w:t>Pueblo Nuevo – María Cano</w:t>
                </w:r>
              </w:p>
            </w:sdtContent>
          </w:sdt>
        </w:tc>
        <w:tc>
          <w:tcPr>
            <w:tcW w:w="2943" w:type="dxa"/>
            <w:vAlign w:val="center"/>
          </w:tcPr>
          <w:sdt>
            <w:sdtPr>
              <w:rPr>
                <w:rFonts w:cs="Arial"/>
              </w:rPr>
              <w:tag w:val="goog_rdk_338"/>
              <w:id w:val="1356847769"/>
            </w:sdtPr>
            <w:sdtContent>
              <w:p w:rsidR="00B8137F" w:rsidRPr="003321C1" w:rsidRDefault="00B8137F" w:rsidP="003D2B72">
                <w:pPr>
                  <w:jc w:val="center"/>
                  <w:rPr>
                    <w:rFonts w:cs="Arial"/>
                    <w:sz w:val="18"/>
                    <w:szCs w:val="18"/>
                  </w:rPr>
                </w:pPr>
              </w:p>
            </w:sdtContent>
          </w:sdt>
        </w:tc>
        <w:tc>
          <w:tcPr>
            <w:tcW w:w="2943" w:type="dxa"/>
            <w:shd w:val="clear" w:color="auto" w:fill="FFFF00"/>
            <w:vAlign w:val="center"/>
          </w:tcPr>
          <w:sdt>
            <w:sdtPr>
              <w:rPr>
                <w:rFonts w:cs="Arial"/>
              </w:rPr>
              <w:tag w:val="goog_rdk_339"/>
              <w:id w:val="-1746415655"/>
            </w:sdtPr>
            <w:sdtContent>
              <w:p w:rsidR="00B8137F" w:rsidRPr="003321C1" w:rsidRDefault="00B8137F" w:rsidP="003D2B72">
                <w:pPr>
                  <w:jc w:val="center"/>
                  <w:rPr>
                    <w:rFonts w:cs="Arial"/>
                    <w:sz w:val="18"/>
                    <w:szCs w:val="18"/>
                  </w:rPr>
                </w:pPr>
                <w:r w:rsidRPr="003321C1">
                  <w:rPr>
                    <w:rFonts w:cs="Arial"/>
                    <w:sz w:val="18"/>
                    <w:szCs w:val="18"/>
                  </w:rPr>
                  <w:t>Medio</w:t>
                </w:r>
              </w:p>
            </w:sdtContent>
          </w:sdt>
        </w:tc>
      </w:tr>
      <w:tr w:rsidR="00B8137F" w:rsidRPr="003321C1" w:rsidTr="003D2B72">
        <w:tc>
          <w:tcPr>
            <w:tcW w:w="2942" w:type="dxa"/>
            <w:vAlign w:val="center"/>
          </w:tcPr>
          <w:sdt>
            <w:sdtPr>
              <w:rPr>
                <w:rFonts w:cs="Arial"/>
              </w:rPr>
              <w:tag w:val="goog_rdk_340"/>
              <w:id w:val="775914992"/>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2A3A44C0" wp14:editId="186C540B">
                      <wp:extent cx="1613450" cy="1877726"/>
                      <wp:effectExtent l="0" t="0" r="0" b="0"/>
                      <wp:docPr id="356" name="image85.jpg"/>
                      <wp:cNvGraphicFramePr/>
                      <a:graphic xmlns:a="http://schemas.openxmlformats.org/drawingml/2006/main">
                        <a:graphicData uri="http://schemas.openxmlformats.org/drawingml/2006/picture">
                          <pic:pic xmlns:pic="http://schemas.openxmlformats.org/drawingml/2006/picture">
                            <pic:nvPicPr>
                              <pic:cNvPr id="0" name="image85.jpg"/>
                              <pic:cNvPicPr preferRelativeResize="0"/>
                            </pic:nvPicPr>
                            <pic:blipFill>
                              <a:blip r:embed="rId17"/>
                              <a:srcRect/>
                              <a:stretch>
                                <a:fillRect/>
                              </a:stretch>
                            </pic:blipFill>
                            <pic:spPr>
                              <a:xfrm>
                                <a:off x="0" y="0"/>
                                <a:ext cx="1613450" cy="1877726"/>
                              </a:xfrm>
                              <a:prstGeom prst="rect">
                                <a:avLst/>
                              </a:prstGeom>
                              <a:ln/>
                            </pic:spPr>
                          </pic:pic>
                        </a:graphicData>
                      </a:graphic>
                    </wp:inline>
                  </w:drawing>
                </w:r>
              </w:p>
            </w:sdtContent>
          </w:sdt>
        </w:tc>
        <w:tc>
          <w:tcPr>
            <w:tcW w:w="2943" w:type="dxa"/>
            <w:vAlign w:val="center"/>
          </w:tcPr>
          <w:sdt>
            <w:sdtPr>
              <w:rPr>
                <w:rFonts w:cs="Arial"/>
              </w:rPr>
              <w:tag w:val="goog_rdk_341"/>
              <w:id w:val="-1631402051"/>
            </w:sdtPr>
            <w:sdtContent>
              <w:p w:rsidR="00B8137F" w:rsidRPr="003321C1" w:rsidRDefault="00B8137F" w:rsidP="003D2B72">
                <w:pPr>
                  <w:rPr>
                    <w:rFonts w:cs="Arial"/>
                    <w:sz w:val="18"/>
                    <w:szCs w:val="18"/>
                  </w:rPr>
                </w:pPr>
                <w:r w:rsidRPr="003321C1">
                  <w:rPr>
                    <w:rFonts w:cs="Arial"/>
                    <w:sz w:val="18"/>
                    <w:szCs w:val="18"/>
                  </w:rPr>
                  <w:t>Alta intensidad de uso económico en la Carrera 73 y vía troncal, calles 83, 80 y 77. Inserciones de usos de servicio con tendencia a la localización cerca del cruce entre Troncal y aglutinados en torno a la Calle 80 configurando parte de la centralidad municipal.</w:t>
                </w:r>
              </w:p>
            </w:sdtContent>
          </w:sdt>
        </w:tc>
        <w:tc>
          <w:tcPr>
            <w:tcW w:w="2943" w:type="dxa"/>
            <w:vAlign w:val="center"/>
          </w:tcPr>
          <w:sdt>
            <w:sdtPr>
              <w:rPr>
                <w:rFonts w:cs="Arial"/>
              </w:rPr>
              <w:tag w:val="goog_rdk_342"/>
              <w:id w:val="139861282"/>
            </w:sdtPr>
            <w:sdtContent>
              <w:p w:rsidR="00B8137F" w:rsidRPr="003321C1" w:rsidRDefault="00B8137F" w:rsidP="003D2B72">
                <w:pPr>
                  <w:rPr>
                    <w:rFonts w:cs="Arial"/>
                    <w:sz w:val="18"/>
                    <w:szCs w:val="18"/>
                  </w:rPr>
                </w:pPr>
                <w:r w:rsidRPr="003321C1">
                  <w:rPr>
                    <w:rFonts w:cs="Arial"/>
                    <w:sz w:val="18"/>
                    <w:szCs w:val="18"/>
                  </w:rPr>
                  <w:t xml:space="preserve">La tendencia de uso mixto se mantiene e intensifica. </w:t>
                </w:r>
              </w:p>
            </w:sdtContent>
          </w:sdt>
        </w:tc>
      </w:tr>
      <w:tr w:rsidR="00B8137F" w:rsidRPr="003321C1" w:rsidTr="003D2B72">
        <w:tc>
          <w:tcPr>
            <w:tcW w:w="2942" w:type="dxa"/>
            <w:vAlign w:val="center"/>
          </w:tcPr>
          <w:sdt>
            <w:sdtPr>
              <w:rPr>
                <w:rFonts w:cs="Arial"/>
              </w:rPr>
              <w:tag w:val="goog_rdk_343"/>
              <w:id w:val="-1671747"/>
            </w:sdtPr>
            <w:sdtContent>
              <w:p w:rsidR="00B8137F" w:rsidRPr="003321C1" w:rsidRDefault="00B8137F" w:rsidP="003D2B72">
                <w:pPr>
                  <w:jc w:val="center"/>
                  <w:rPr>
                    <w:rFonts w:cs="Arial"/>
                    <w:sz w:val="18"/>
                    <w:szCs w:val="18"/>
                  </w:rPr>
                </w:pPr>
                <w:r w:rsidRPr="003321C1">
                  <w:rPr>
                    <w:rFonts w:cs="Arial"/>
                    <w:sz w:val="18"/>
                    <w:szCs w:val="18"/>
                  </w:rPr>
                  <w:t>Laureles – Terminal – Veinte de Julio – El Prado</w:t>
                </w:r>
              </w:p>
            </w:sdtContent>
          </w:sdt>
        </w:tc>
        <w:tc>
          <w:tcPr>
            <w:tcW w:w="2943" w:type="dxa"/>
            <w:vAlign w:val="center"/>
          </w:tcPr>
          <w:sdt>
            <w:sdtPr>
              <w:rPr>
                <w:rFonts w:cs="Arial"/>
              </w:rPr>
              <w:tag w:val="goog_rdk_344"/>
              <w:id w:val="399488277"/>
            </w:sdtPr>
            <w:sdtContent>
              <w:p w:rsidR="00B8137F" w:rsidRPr="003321C1" w:rsidRDefault="00B8137F" w:rsidP="003D2B72">
                <w:pPr>
                  <w:jc w:val="center"/>
                  <w:rPr>
                    <w:rFonts w:cs="Arial"/>
                    <w:sz w:val="18"/>
                    <w:szCs w:val="18"/>
                  </w:rPr>
                </w:pPr>
              </w:p>
            </w:sdtContent>
          </w:sdt>
        </w:tc>
        <w:tc>
          <w:tcPr>
            <w:tcW w:w="2943" w:type="dxa"/>
            <w:shd w:val="clear" w:color="auto" w:fill="FFFF00"/>
            <w:vAlign w:val="center"/>
          </w:tcPr>
          <w:sdt>
            <w:sdtPr>
              <w:rPr>
                <w:rFonts w:cs="Arial"/>
              </w:rPr>
              <w:tag w:val="goog_rdk_345"/>
              <w:id w:val="1541554574"/>
            </w:sdtPr>
            <w:sdtContent>
              <w:p w:rsidR="00B8137F" w:rsidRPr="003321C1" w:rsidRDefault="00B8137F" w:rsidP="003D2B72">
                <w:pPr>
                  <w:jc w:val="center"/>
                  <w:rPr>
                    <w:rFonts w:cs="Arial"/>
                    <w:sz w:val="18"/>
                    <w:szCs w:val="18"/>
                  </w:rPr>
                </w:pPr>
                <w:r w:rsidRPr="003321C1">
                  <w:rPr>
                    <w:rFonts w:cs="Arial"/>
                    <w:sz w:val="18"/>
                    <w:szCs w:val="18"/>
                  </w:rPr>
                  <w:t>Bajo</w:t>
                </w:r>
              </w:p>
            </w:sdtContent>
          </w:sdt>
        </w:tc>
      </w:tr>
      <w:tr w:rsidR="00B8137F" w:rsidRPr="003321C1" w:rsidTr="003D2B72">
        <w:tc>
          <w:tcPr>
            <w:tcW w:w="2942" w:type="dxa"/>
            <w:vAlign w:val="center"/>
          </w:tcPr>
          <w:sdt>
            <w:sdtPr>
              <w:rPr>
                <w:rFonts w:cs="Arial"/>
              </w:rPr>
              <w:tag w:val="goog_rdk_346"/>
              <w:id w:val="1216082054"/>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0EE0D8C1" wp14:editId="62E824C6">
                      <wp:extent cx="1441509" cy="1178223"/>
                      <wp:effectExtent l="0" t="0" r="0" b="0"/>
                      <wp:docPr id="357" name="image89.jpg"/>
                      <wp:cNvGraphicFramePr/>
                      <a:graphic xmlns:a="http://schemas.openxmlformats.org/drawingml/2006/main">
                        <a:graphicData uri="http://schemas.openxmlformats.org/drawingml/2006/picture">
                          <pic:pic xmlns:pic="http://schemas.openxmlformats.org/drawingml/2006/picture">
                            <pic:nvPicPr>
                              <pic:cNvPr id="0" name="image89.jpg"/>
                              <pic:cNvPicPr preferRelativeResize="0"/>
                            </pic:nvPicPr>
                            <pic:blipFill>
                              <a:blip r:embed="rId18"/>
                              <a:srcRect l="11158" t="45220" r="63157" b="28702"/>
                              <a:stretch>
                                <a:fillRect/>
                              </a:stretch>
                            </pic:blipFill>
                            <pic:spPr>
                              <a:xfrm>
                                <a:off x="0" y="0"/>
                                <a:ext cx="1441509" cy="1178223"/>
                              </a:xfrm>
                              <a:prstGeom prst="rect">
                                <a:avLst/>
                              </a:prstGeom>
                              <a:ln/>
                            </pic:spPr>
                          </pic:pic>
                        </a:graphicData>
                      </a:graphic>
                    </wp:inline>
                  </w:drawing>
                </w:r>
              </w:p>
            </w:sdtContent>
          </w:sdt>
        </w:tc>
        <w:tc>
          <w:tcPr>
            <w:tcW w:w="2943" w:type="dxa"/>
            <w:vAlign w:val="center"/>
          </w:tcPr>
          <w:sdt>
            <w:sdtPr>
              <w:rPr>
                <w:rFonts w:cs="Arial"/>
              </w:rPr>
              <w:tag w:val="goog_rdk_347"/>
              <w:id w:val="-1093003143"/>
            </w:sdtPr>
            <w:sdtContent>
              <w:p w:rsidR="00B8137F" w:rsidRPr="003321C1" w:rsidRDefault="00B8137F" w:rsidP="003D2B72">
                <w:pPr>
                  <w:jc w:val="center"/>
                  <w:rPr>
                    <w:rFonts w:cs="Arial"/>
                    <w:sz w:val="18"/>
                    <w:szCs w:val="18"/>
                  </w:rPr>
                </w:pPr>
                <w:r w:rsidRPr="003321C1">
                  <w:rPr>
                    <w:rFonts w:cs="Arial"/>
                    <w:sz w:val="18"/>
                    <w:szCs w:val="18"/>
                  </w:rPr>
                  <w:t xml:space="preserve">El plano muestra una tendencia a la mixtificación en la Calle 77 y la presencia de usos industriales, así como una condición </w:t>
                </w:r>
                <w:proofErr w:type="spellStart"/>
                <w:r w:rsidRPr="003321C1">
                  <w:rPr>
                    <w:rFonts w:cs="Arial"/>
                    <w:sz w:val="18"/>
                    <w:szCs w:val="18"/>
                  </w:rPr>
                  <w:t>monofuncional</w:t>
                </w:r>
                <w:proofErr w:type="spellEnd"/>
                <w:r w:rsidRPr="003321C1">
                  <w:rPr>
                    <w:rFonts w:cs="Arial"/>
                    <w:sz w:val="18"/>
                    <w:szCs w:val="18"/>
                  </w:rPr>
                  <w:t xml:space="preserve"> residencial en Laureles - Terminal</w:t>
                </w:r>
              </w:p>
            </w:sdtContent>
          </w:sdt>
        </w:tc>
        <w:tc>
          <w:tcPr>
            <w:tcW w:w="2943" w:type="dxa"/>
            <w:vAlign w:val="center"/>
          </w:tcPr>
          <w:sdt>
            <w:sdtPr>
              <w:rPr>
                <w:rFonts w:cs="Arial"/>
              </w:rPr>
              <w:tag w:val="goog_rdk_348"/>
              <w:id w:val="-1741243023"/>
            </w:sdtPr>
            <w:sdtContent>
              <w:p w:rsidR="00B8137F" w:rsidRPr="003321C1" w:rsidRDefault="00B8137F" w:rsidP="003D2B72">
                <w:pPr>
                  <w:jc w:val="center"/>
                  <w:rPr>
                    <w:rFonts w:cs="Arial"/>
                    <w:sz w:val="18"/>
                    <w:szCs w:val="18"/>
                  </w:rPr>
                </w:pPr>
                <w:r w:rsidRPr="003321C1">
                  <w:rPr>
                    <w:rFonts w:cs="Arial"/>
                    <w:sz w:val="18"/>
                    <w:szCs w:val="18"/>
                  </w:rPr>
                  <w:t>La tendencia identificada es constatada en campo sin que se presenten transformaciones significativas en las actividades económicas. Se presenta un proceso de densificación residencial considerable.  Funcionalmente el sector de Laureles Terminal responde en parte a las dinámicas de la vía Troncal</w:t>
                </w:r>
              </w:p>
            </w:sdtContent>
          </w:sdt>
        </w:tc>
      </w:tr>
      <w:tr w:rsidR="00B8137F" w:rsidRPr="003321C1" w:rsidTr="003D2B72">
        <w:tc>
          <w:tcPr>
            <w:tcW w:w="2942" w:type="dxa"/>
            <w:vAlign w:val="center"/>
          </w:tcPr>
          <w:sdt>
            <w:sdtPr>
              <w:rPr>
                <w:rFonts w:cs="Arial"/>
              </w:rPr>
              <w:tag w:val="goog_rdk_349"/>
              <w:id w:val="-105514852"/>
            </w:sdtPr>
            <w:sdtContent>
              <w:p w:rsidR="00B8137F" w:rsidRPr="003321C1" w:rsidRDefault="00B8137F" w:rsidP="003D2B72">
                <w:pPr>
                  <w:jc w:val="center"/>
                  <w:rPr>
                    <w:rFonts w:cs="Arial"/>
                    <w:sz w:val="18"/>
                    <w:szCs w:val="18"/>
                  </w:rPr>
                </w:pPr>
                <w:r w:rsidRPr="003321C1">
                  <w:rPr>
                    <w:rFonts w:cs="Arial"/>
                    <w:sz w:val="18"/>
                    <w:szCs w:val="18"/>
                  </w:rPr>
                  <w:t>El Edén - Santillana</w:t>
                </w:r>
              </w:p>
            </w:sdtContent>
          </w:sdt>
        </w:tc>
        <w:tc>
          <w:tcPr>
            <w:tcW w:w="2943" w:type="dxa"/>
            <w:vAlign w:val="center"/>
          </w:tcPr>
          <w:sdt>
            <w:sdtPr>
              <w:rPr>
                <w:rFonts w:cs="Arial"/>
              </w:rPr>
              <w:tag w:val="goog_rdk_350"/>
              <w:id w:val="-191924197"/>
            </w:sdtPr>
            <w:sdtContent>
              <w:p w:rsidR="00B8137F" w:rsidRPr="003321C1" w:rsidRDefault="00B8137F" w:rsidP="003D2B72">
                <w:pPr>
                  <w:jc w:val="center"/>
                  <w:rPr>
                    <w:rFonts w:cs="Arial"/>
                    <w:sz w:val="18"/>
                    <w:szCs w:val="18"/>
                  </w:rPr>
                </w:pPr>
              </w:p>
            </w:sdtContent>
          </w:sdt>
        </w:tc>
        <w:tc>
          <w:tcPr>
            <w:tcW w:w="2943" w:type="dxa"/>
            <w:shd w:val="clear" w:color="auto" w:fill="FFFF00"/>
            <w:vAlign w:val="center"/>
          </w:tcPr>
          <w:sdt>
            <w:sdtPr>
              <w:rPr>
                <w:rFonts w:cs="Arial"/>
              </w:rPr>
              <w:tag w:val="goog_rdk_351"/>
              <w:id w:val="106232806"/>
            </w:sdtPr>
            <w:sdtContent>
              <w:p w:rsidR="00B8137F" w:rsidRPr="003321C1" w:rsidRDefault="00B8137F" w:rsidP="003D2B72">
                <w:pPr>
                  <w:jc w:val="center"/>
                  <w:rPr>
                    <w:rFonts w:cs="Arial"/>
                    <w:sz w:val="18"/>
                    <w:szCs w:val="18"/>
                  </w:rPr>
                </w:pPr>
                <w:r w:rsidRPr="003321C1">
                  <w:rPr>
                    <w:rFonts w:cs="Arial"/>
                    <w:sz w:val="18"/>
                    <w:szCs w:val="18"/>
                  </w:rPr>
                  <w:t>Medio</w:t>
                </w:r>
              </w:p>
            </w:sdtContent>
          </w:sdt>
        </w:tc>
      </w:tr>
      <w:tr w:rsidR="00B8137F" w:rsidRPr="003321C1" w:rsidTr="003D2B72">
        <w:tc>
          <w:tcPr>
            <w:tcW w:w="2942" w:type="dxa"/>
            <w:vAlign w:val="center"/>
          </w:tcPr>
          <w:sdt>
            <w:sdtPr>
              <w:rPr>
                <w:rFonts w:cs="Arial"/>
              </w:rPr>
              <w:tag w:val="goog_rdk_352"/>
              <w:id w:val="613871433"/>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7ED7B6C3" wp14:editId="348B5A31">
                      <wp:extent cx="1409387" cy="1260481"/>
                      <wp:effectExtent l="0" t="0" r="0" b="0"/>
                      <wp:docPr id="358" name="image89.jpg"/>
                      <wp:cNvGraphicFramePr/>
                      <a:graphic xmlns:a="http://schemas.openxmlformats.org/drawingml/2006/main">
                        <a:graphicData uri="http://schemas.openxmlformats.org/drawingml/2006/picture">
                          <pic:pic xmlns:pic="http://schemas.openxmlformats.org/drawingml/2006/picture">
                            <pic:nvPicPr>
                              <pic:cNvPr id="0" name="image89.jpg"/>
                              <pic:cNvPicPr preferRelativeResize="0"/>
                            </pic:nvPicPr>
                            <pic:blipFill>
                              <a:blip r:embed="rId18"/>
                              <a:srcRect l="19084" t="68557" r="55804" b="3543"/>
                              <a:stretch>
                                <a:fillRect/>
                              </a:stretch>
                            </pic:blipFill>
                            <pic:spPr>
                              <a:xfrm>
                                <a:off x="0" y="0"/>
                                <a:ext cx="1409387" cy="1260481"/>
                              </a:xfrm>
                              <a:prstGeom prst="rect">
                                <a:avLst/>
                              </a:prstGeom>
                              <a:ln/>
                            </pic:spPr>
                          </pic:pic>
                        </a:graphicData>
                      </a:graphic>
                    </wp:inline>
                  </w:drawing>
                </w:r>
              </w:p>
            </w:sdtContent>
          </w:sdt>
        </w:tc>
        <w:tc>
          <w:tcPr>
            <w:tcW w:w="2943" w:type="dxa"/>
            <w:vAlign w:val="center"/>
          </w:tcPr>
          <w:sdt>
            <w:sdtPr>
              <w:rPr>
                <w:rFonts w:cs="Arial"/>
              </w:rPr>
              <w:tag w:val="goog_rdk_353"/>
              <w:id w:val="862788409"/>
            </w:sdtPr>
            <w:sdtContent>
              <w:p w:rsidR="00B8137F" w:rsidRPr="003321C1" w:rsidRDefault="00B8137F" w:rsidP="003D2B72">
                <w:pPr>
                  <w:jc w:val="center"/>
                  <w:rPr>
                    <w:rFonts w:cs="Arial"/>
                    <w:sz w:val="18"/>
                    <w:szCs w:val="18"/>
                  </w:rPr>
                </w:pPr>
                <w:r w:rsidRPr="003321C1">
                  <w:rPr>
                    <w:rFonts w:cs="Arial"/>
                    <w:sz w:val="18"/>
                    <w:szCs w:val="18"/>
                  </w:rPr>
                  <w:t>Incipiente actividad económica</w:t>
                </w:r>
              </w:p>
            </w:sdtContent>
          </w:sdt>
        </w:tc>
        <w:tc>
          <w:tcPr>
            <w:tcW w:w="2943" w:type="dxa"/>
            <w:vAlign w:val="center"/>
          </w:tcPr>
          <w:sdt>
            <w:sdtPr>
              <w:rPr>
                <w:rFonts w:cs="Arial"/>
              </w:rPr>
              <w:tag w:val="goog_rdk_354"/>
              <w:id w:val="-1357962413"/>
            </w:sdtPr>
            <w:sdtContent>
              <w:p w:rsidR="00B8137F" w:rsidRPr="003321C1" w:rsidRDefault="00B8137F" w:rsidP="003D2B72">
                <w:pPr>
                  <w:jc w:val="center"/>
                  <w:rPr>
                    <w:rFonts w:cs="Arial"/>
                    <w:sz w:val="18"/>
                    <w:szCs w:val="18"/>
                  </w:rPr>
                </w:pPr>
                <w:r w:rsidRPr="003321C1">
                  <w:rPr>
                    <w:rFonts w:cs="Arial"/>
                    <w:sz w:val="18"/>
                    <w:szCs w:val="18"/>
                  </w:rPr>
                  <w:t>Aumento de la actividad económica sobre el eje de la Carrera 73, las dinámicas al interior del barrio siguen teniendo una tendencia mono-funcional</w:t>
                </w:r>
              </w:p>
            </w:sdtContent>
          </w:sdt>
        </w:tc>
      </w:tr>
      <w:tr w:rsidR="00B8137F" w:rsidRPr="003321C1" w:rsidTr="003D2B72">
        <w:tc>
          <w:tcPr>
            <w:tcW w:w="2942" w:type="dxa"/>
            <w:vAlign w:val="center"/>
          </w:tcPr>
          <w:sdt>
            <w:sdtPr>
              <w:rPr>
                <w:rFonts w:cs="Arial"/>
              </w:rPr>
              <w:tag w:val="goog_rdk_355"/>
              <w:id w:val="1763179597"/>
            </w:sdtPr>
            <w:sdtContent>
              <w:p w:rsidR="00B8137F" w:rsidRPr="003321C1" w:rsidRDefault="00B8137F" w:rsidP="003D2B72">
                <w:pPr>
                  <w:jc w:val="center"/>
                  <w:rPr>
                    <w:rFonts w:cs="Arial"/>
                    <w:sz w:val="18"/>
                    <w:szCs w:val="18"/>
                  </w:rPr>
                </w:pPr>
                <w:proofErr w:type="spellStart"/>
                <w:r w:rsidRPr="003321C1">
                  <w:rPr>
                    <w:rFonts w:cs="Arial"/>
                    <w:sz w:val="18"/>
                    <w:szCs w:val="18"/>
                  </w:rPr>
                  <w:t>Acaidaná</w:t>
                </w:r>
                <w:proofErr w:type="spellEnd"/>
                <w:r w:rsidRPr="003321C1">
                  <w:rPr>
                    <w:rFonts w:cs="Arial"/>
                    <w:sz w:val="18"/>
                    <w:szCs w:val="18"/>
                  </w:rPr>
                  <w:t xml:space="preserve"> – La Pradera – Los Chalets</w:t>
                </w:r>
              </w:p>
            </w:sdtContent>
          </w:sdt>
        </w:tc>
        <w:tc>
          <w:tcPr>
            <w:tcW w:w="2943" w:type="dxa"/>
            <w:vAlign w:val="center"/>
          </w:tcPr>
          <w:sdt>
            <w:sdtPr>
              <w:rPr>
                <w:rFonts w:cs="Arial"/>
              </w:rPr>
              <w:tag w:val="goog_rdk_356"/>
              <w:id w:val="1985733814"/>
            </w:sdtPr>
            <w:sdtContent>
              <w:p w:rsidR="00B8137F" w:rsidRPr="003321C1" w:rsidRDefault="00B8137F" w:rsidP="003D2B72">
                <w:pPr>
                  <w:jc w:val="center"/>
                  <w:rPr>
                    <w:rFonts w:cs="Arial"/>
                    <w:sz w:val="18"/>
                    <w:szCs w:val="18"/>
                  </w:rPr>
                </w:pPr>
              </w:p>
            </w:sdtContent>
          </w:sdt>
        </w:tc>
        <w:tc>
          <w:tcPr>
            <w:tcW w:w="2943" w:type="dxa"/>
            <w:shd w:val="clear" w:color="auto" w:fill="92D050"/>
            <w:vAlign w:val="center"/>
          </w:tcPr>
          <w:sdt>
            <w:sdtPr>
              <w:rPr>
                <w:rFonts w:cs="Arial"/>
              </w:rPr>
              <w:tag w:val="goog_rdk_357"/>
              <w:id w:val="-2142022289"/>
            </w:sdtPr>
            <w:sdtContent>
              <w:p w:rsidR="00B8137F" w:rsidRPr="003321C1" w:rsidRDefault="00B8137F" w:rsidP="003D2B72">
                <w:pPr>
                  <w:jc w:val="center"/>
                  <w:rPr>
                    <w:rFonts w:cs="Arial"/>
                    <w:sz w:val="18"/>
                    <w:szCs w:val="18"/>
                  </w:rPr>
                </w:pPr>
                <w:r w:rsidRPr="003321C1">
                  <w:rPr>
                    <w:rFonts w:cs="Arial"/>
                    <w:sz w:val="18"/>
                    <w:szCs w:val="18"/>
                  </w:rPr>
                  <w:t xml:space="preserve">Bajo </w:t>
                </w:r>
              </w:p>
            </w:sdtContent>
          </w:sdt>
        </w:tc>
      </w:tr>
      <w:tr w:rsidR="00B8137F" w:rsidRPr="003321C1" w:rsidTr="003D2B72">
        <w:tc>
          <w:tcPr>
            <w:tcW w:w="2942" w:type="dxa"/>
            <w:vAlign w:val="center"/>
          </w:tcPr>
          <w:sdt>
            <w:sdtPr>
              <w:rPr>
                <w:rFonts w:cs="Arial"/>
              </w:rPr>
              <w:tag w:val="goog_rdk_358"/>
              <w:id w:val="-719510101"/>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610FCD4F" wp14:editId="364442CA">
                      <wp:extent cx="1639385" cy="1650577"/>
                      <wp:effectExtent l="0" t="0" r="0" b="0"/>
                      <wp:docPr id="359" name="image91.jpg"/>
                      <wp:cNvGraphicFramePr/>
                      <a:graphic xmlns:a="http://schemas.openxmlformats.org/drawingml/2006/main">
                        <a:graphicData uri="http://schemas.openxmlformats.org/drawingml/2006/picture">
                          <pic:pic xmlns:pic="http://schemas.openxmlformats.org/drawingml/2006/picture">
                            <pic:nvPicPr>
                              <pic:cNvPr id="0" name="image91.jpg"/>
                              <pic:cNvPicPr preferRelativeResize="0"/>
                            </pic:nvPicPr>
                            <pic:blipFill>
                              <a:blip r:embed="rId19"/>
                              <a:srcRect/>
                              <a:stretch>
                                <a:fillRect/>
                              </a:stretch>
                            </pic:blipFill>
                            <pic:spPr>
                              <a:xfrm>
                                <a:off x="0" y="0"/>
                                <a:ext cx="1639385" cy="1650577"/>
                              </a:xfrm>
                              <a:prstGeom prst="rect">
                                <a:avLst/>
                              </a:prstGeom>
                              <a:ln/>
                            </pic:spPr>
                          </pic:pic>
                        </a:graphicData>
                      </a:graphic>
                    </wp:inline>
                  </w:drawing>
                </w:r>
              </w:p>
            </w:sdtContent>
          </w:sdt>
        </w:tc>
        <w:tc>
          <w:tcPr>
            <w:tcW w:w="2943" w:type="dxa"/>
            <w:vAlign w:val="center"/>
          </w:tcPr>
          <w:sdt>
            <w:sdtPr>
              <w:rPr>
                <w:rFonts w:cs="Arial"/>
              </w:rPr>
              <w:tag w:val="goog_rdk_359"/>
              <w:id w:val="1317223989"/>
            </w:sdtPr>
            <w:sdtContent>
              <w:p w:rsidR="00B8137F" w:rsidRPr="003321C1" w:rsidRDefault="00B8137F" w:rsidP="003D2B72">
                <w:pPr>
                  <w:jc w:val="center"/>
                  <w:rPr>
                    <w:rFonts w:cs="Arial"/>
                    <w:sz w:val="18"/>
                    <w:szCs w:val="18"/>
                  </w:rPr>
                </w:pPr>
                <w:r w:rsidRPr="003321C1">
                  <w:rPr>
                    <w:rFonts w:cs="Arial"/>
                    <w:sz w:val="18"/>
                    <w:szCs w:val="18"/>
                  </w:rPr>
                  <w:t xml:space="preserve">Actividad industrial dispersa en el sector de </w:t>
                </w:r>
                <w:proofErr w:type="spellStart"/>
                <w:r w:rsidRPr="003321C1">
                  <w:rPr>
                    <w:rFonts w:cs="Arial"/>
                    <w:sz w:val="18"/>
                    <w:szCs w:val="18"/>
                  </w:rPr>
                  <w:t>Acaidaná</w:t>
                </w:r>
                <w:proofErr w:type="spellEnd"/>
                <w:r w:rsidRPr="003321C1">
                  <w:rPr>
                    <w:rFonts w:cs="Arial"/>
                    <w:sz w:val="18"/>
                    <w:szCs w:val="18"/>
                  </w:rPr>
                  <w:t>. Inexistencia de actividad económica en Los Chalets</w:t>
                </w:r>
              </w:p>
            </w:sdtContent>
          </w:sdt>
        </w:tc>
        <w:tc>
          <w:tcPr>
            <w:tcW w:w="2943" w:type="dxa"/>
            <w:vAlign w:val="center"/>
          </w:tcPr>
          <w:sdt>
            <w:sdtPr>
              <w:rPr>
                <w:rFonts w:cs="Arial"/>
              </w:rPr>
              <w:tag w:val="goog_rdk_360"/>
              <w:id w:val="-1048384147"/>
            </w:sdtPr>
            <w:sdtContent>
              <w:p w:rsidR="00B8137F" w:rsidRPr="003321C1" w:rsidRDefault="00B8137F" w:rsidP="003D2B72">
                <w:pPr>
                  <w:jc w:val="center"/>
                  <w:rPr>
                    <w:rFonts w:cs="Arial"/>
                    <w:sz w:val="18"/>
                    <w:szCs w:val="18"/>
                  </w:rPr>
                </w:pPr>
                <w:r w:rsidRPr="003321C1">
                  <w:rPr>
                    <w:rFonts w:cs="Arial"/>
                    <w:sz w:val="18"/>
                    <w:szCs w:val="18"/>
                  </w:rPr>
                  <w:t>Se mantiene la tendencia de aparición dispersa de los usos. No es notorio un incremento en la aparición del uso comercial, siendo sectores fundamentalmente residenciales y con servicios locales. La presencia del uso industrial no es tan evidenciable como se muestra en el plano del POT</w:t>
                </w:r>
              </w:p>
            </w:sdtContent>
          </w:sdt>
        </w:tc>
      </w:tr>
    </w:tbl>
    <w:p w:rsidR="00B8137F" w:rsidRPr="003321C1" w:rsidRDefault="00B8137F" w:rsidP="00B8137F">
      <w:pPr>
        <w:pStyle w:val="Descripcin"/>
        <w:rPr>
          <w:rFonts w:cs="Arial"/>
        </w:rPr>
      </w:pPr>
      <w:bookmarkStart w:id="2" w:name="_Toc14284114"/>
      <w:r w:rsidRPr="003321C1">
        <w:rPr>
          <w:rFonts w:cs="Arial"/>
        </w:rPr>
        <w:t xml:space="preserve">Tabla </w:t>
      </w:r>
      <w:r w:rsidRPr="003321C1">
        <w:rPr>
          <w:rFonts w:cs="Arial"/>
        </w:rPr>
        <w:fldChar w:fldCharType="begin"/>
      </w:r>
      <w:r w:rsidRPr="003321C1">
        <w:rPr>
          <w:rFonts w:cs="Arial"/>
        </w:rPr>
        <w:instrText xml:space="preserve"> SEQ Tabla \* ARABIC </w:instrText>
      </w:r>
      <w:r w:rsidRPr="003321C1">
        <w:rPr>
          <w:rFonts w:cs="Arial"/>
        </w:rPr>
        <w:fldChar w:fldCharType="separate"/>
      </w:r>
      <w:r w:rsidRPr="003321C1">
        <w:rPr>
          <w:rFonts w:cs="Arial"/>
          <w:noProof/>
        </w:rPr>
        <w:t>56</w:t>
      </w:r>
      <w:r w:rsidRPr="003321C1">
        <w:rPr>
          <w:rFonts w:cs="Arial"/>
        </w:rPr>
        <w:fldChar w:fldCharType="end"/>
      </w:r>
      <w:r w:rsidRPr="003321C1">
        <w:rPr>
          <w:rFonts w:cs="Arial"/>
        </w:rPr>
        <w:t>. Comportamiento de unidades económicas en urbano consolidado</w:t>
      </w:r>
      <w:bookmarkEnd w:id="2"/>
    </w:p>
    <w:p w:rsidR="00B8137F" w:rsidRPr="003321C1" w:rsidRDefault="00B8137F" w:rsidP="00B8137F">
      <w:pPr>
        <w:pStyle w:val="ST-UPiedepgina"/>
        <w:jc w:val="center"/>
        <w:rPr>
          <w:rFonts w:cs="Arial"/>
        </w:rPr>
      </w:pPr>
      <w:r w:rsidRPr="003321C1">
        <w:rPr>
          <w:rFonts w:cs="Arial"/>
        </w:rPr>
        <w:t>Fuente: elaboración propia</w:t>
      </w:r>
    </w:p>
    <w:p w:rsidR="00B8137F" w:rsidRPr="003321C1" w:rsidRDefault="00B8137F" w:rsidP="00B8137F">
      <w:pPr>
        <w:pStyle w:val="ST-UTtulo5"/>
        <w:rPr>
          <w:rFonts w:cs="Arial"/>
        </w:rPr>
      </w:pPr>
      <w:r w:rsidRPr="003321C1">
        <w:rPr>
          <w:rFonts w:cs="Arial"/>
        </w:rPr>
        <w:t>Corredor regional</w:t>
      </w:r>
    </w:p>
    <w:p w:rsidR="00B8137F" w:rsidRPr="003321C1" w:rsidRDefault="00B8137F" w:rsidP="00B8137F">
      <w:pPr>
        <w:pStyle w:val="ST-UNormal"/>
        <w:rPr>
          <w:rFonts w:cs="Arial"/>
        </w:rPr>
      </w:pPr>
      <w:r w:rsidRPr="003321C1">
        <w:rPr>
          <w:rFonts w:cs="Arial"/>
        </w:rPr>
        <w:t>Comportamiento de unidades económicas en corredor regional</w:t>
      </w: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85"/>
        <w:gridCol w:w="2920"/>
        <w:gridCol w:w="2923"/>
      </w:tblGrid>
      <w:tr w:rsidR="00B8137F" w:rsidRPr="003321C1" w:rsidTr="003D2B72">
        <w:tc>
          <w:tcPr>
            <w:tcW w:w="5905" w:type="dxa"/>
            <w:gridSpan w:val="2"/>
          </w:tcPr>
          <w:sdt>
            <w:sdtPr>
              <w:rPr>
                <w:rFonts w:cs="Arial"/>
              </w:rPr>
              <w:tag w:val="goog_rdk_364"/>
              <w:id w:val="-82378180"/>
            </w:sdtPr>
            <w:sdtContent>
              <w:p w:rsidR="00B8137F" w:rsidRPr="003321C1" w:rsidRDefault="00B8137F" w:rsidP="003D2B72">
                <w:pPr>
                  <w:rPr>
                    <w:rFonts w:cs="Arial"/>
                    <w:b/>
                    <w:sz w:val="18"/>
                    <w:szCs w:val="18"/>
                  </w:rPr>
                </w:pPr>
                <w:r w:rsidRPr="003321C1">
                  <w:rPr>
                    <w:rFonts w:cs="Arial"/>
                    <w:b/>
                    <w:sz w:val="18"/>
                    <w:szCs w:val="18"/>
                  </w:rPr>
                  <w:t>Caracterización de unidades económicas (información POT)</w:t>
                </w:r>
              </w:p>
            </w:sdtContent>
          </w:sdt>
        </w:tc>
        <w:tc>
          <w:tcPr>
            <w:tcW w:w="2923" w:type="dxa"/>
          </w:tcPr>
          <w:sdt>
            <w:sdtPr>
              <w:rPr>
                <w:rFonts w:cs="Arial"/>
              </w:rPr>
              <w:tag w:val="goog_rdk_366"/>
              <w:id w:val="98143457"/>
            </w:sdtPr>
            <w:sdtContent>
              <w:p w:rsidR="00B8137F" w:rsidRPr="003321C1" w:rsidRDefault="00B8137F" w:rsidP="003D2B72">
                <w:pPr>
                  <w:rPr>
                    <w:rFonts w:cs="Arial"/>
                    <w:b/>
                    <w:sz w:val="18"/>
                    <w:szCs w:val="18"/>
                  </w:rPr>
                </w:pPr>
                <w:r w:rsidRPr="003321C1">
                  <w:rPr>
                    <w:rFonts w:cs="Arial"/>
                    <w:b/>
                    <w:sz w:val="18"/>
                    <w:szCs w:val="18"/>
                  </w:rPr>
                  <w:t>Fenómenos identificados en la revisión en campo</w:t>
                </w:r>
              </w:p>
            </w:sdtContent>
          </w:sdt>
        </w:tc>
      </w:tr>
      <w:tr w:rsidR="00B8137F" w:rsidRPr="003321C1" w:rsidTr="003D2B72">
        <w:tc>
          <w:tcPr>
            <w:tcW w:w="2985" w:type="dxa"/>
            <w:vAlign w:val="center"/>
          </w:tcPr>
          <w:sdt>
            <w:sdtPr>
              <w:rPr>
                <w:rFonts w:cs="Arial"/>
              </w:rPr>
              <w:tag w:val="goog_rdk_367"/>
              <w:id w:val="-196943068"/>
            </w:sdtPr>
            <w:sdtContent>
              <w:p w:rsidR="00B8137F" w:rsidRPr="003321C1" w:rsidRDefault="00B8137F" w:rsidP="003D2B72">
                <w:pPr>
                  <w:jc w:val="center"/>
                  <w:rPr>
                    <w:rFonts w:cs="Arial"/>
                    <w:sz w:val="18"/>
                    <w:szCs w:val="18"/>
                  </w:rPr>
                </w:pPr>
                <w:r w:rsidRPr="003321C1">
                  <w:rPr>
                    <w:rFonts w:cs="Arial"/>
                    <w:sz w:val="18"/>
                    <w:szCs w:val="18"/>
                  </w:rPr>
                  <w:t>Corredor sobre la vía Troncal</w:t>
                </w:r>
              </w:p>
            </w:sdtContent>
          </w:sdt>
        </w:tc>
        <w:tc>
          <w:tcPr>
            <w:tcW w:w="2920" w:type="dxa"/>
            <w:vAlign w:val="center"/>
          </w:tcPr>
          <w:sdt>
            <w:sdtPr>
              <w:rPr>
                <w:rFonts w:cs="Arial"/>
              </w:rPr>
              <w:tag w:val="goog_rdk_368"/>
              <w:id w:val="897481514"/>
            </w:sdtPr>
            <w:sdtContent>
              <w:p w:rsidR="00B8137F" w:rsidRPr="003321C1" w:rsidRDefault="00B8137F" w:rsidP="003D2B72">
                <w:pPr>
                  <w:jc w:val="center"/>
                  <w:rPr>
                    <w:rFonts w:cs="Arial"/>
                    <w:sz w:val="18"/>
                    <w:szCs w:val="18"/>
                  </w:rPr>
                </w:pPr>
              </w:p>
            </w:sdtContent>
          </w:sdt>
        </w:tc>
        <w:tc>
          <w:tcPr>
            <w:tcW w:w="2923" w:type="dxa"/>
            <w:shd w:val="clear" w:color="auto" w:fill="FF0000"/>
            <w:vAlign w:val="center"/>
          </w:tcPr>
          <w:sdt>
            <w:sdtPr>
              <w:rPr>
                <w:rFonts w:cs="Arial"/>
              </w:rPr>
              <w:tag w:val="goog_rdk_369"/>
              <w:id w:val="1574544936"/>
            </w:sdtPr>
            <w:sdtContent>
              <w:p w:rsidR="00B8137F" w:rsidRPr="003321C1" w:rsidRDefault="00B8137F" w:rsidP="003D2B72">
                <w:pPr>
                  <w:jc w:val="center"/>
                  <w:rPr>
                    <w:rFonts w:cs="Arial"/>
                    <w:sz w:val="18"/>
                    <w:szCs w:val="18"/>
                  </w:rPr>
                </w:pPr>
                <w:r w:rsidRPr="003321C1">
                  <w:rPr>
                    <w:rFonts w:cs="Arial"/>
                    <w:sz w:val="18"/>
                    <w:szCs w:val="18"/>
                  </w:rPr>
                  <w:t>Alto</w:t>
                </w:r>
              </w:p>
            </w:sdtContent>
          </w:sdt>
        </w:tc>
      </w:tr>
      <w:tr w:rsidR="00B8137F" w:rsidRPr="003321C1" w:rsidTr="003D2B72">
        <w:tc>
          <w:tcPr>
            <w:tcW w:w="2985" w:type="dxa"/>
            <w:vAlign w:val="center"/>
          </w:tcPr>
          <w:sdt>
            <w:sdtPr>
              <w:rPr>
                <w:rFonts w:cs="Arial"/>
              </w:rPr>
              <w:tag w:val="goog_rdk_370"/>
              <w:id w:val="-1317873473"/>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73C31938" wp14:editId="1EAB7162">
                      <wp:extent cx="1755140" cy="2611661"/>
                      <wp:effectExtent l="0" t="0" r="0" b="0"/>
                      <wp:docPr id="26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0"/>
                              <a:srcRect l="-837"/>
                              <a:stretch>
                                <a:fillRect/>
                              </a:stretch>
                            </pic:blipFill>
                            <pic:spPr>
                              <a:xfrm>
                                <a:off x="0" y="0"/>
                                <a:ext cx="1755140" cy="2611661"/>
                              </a:xfrm>
                              <a:prstGeom prst="rect">
                                <a:avLst/>
                              </a:prstGeom>
                              <a:ln/>
                            </pic:spPr>
                          </pic:pic>
                        </a:graphicData>
                      </a:graphic>
                    </wp:inline>
                  </w:drawing>
                </w:r>
              </w:p>
            </w:sdtContent>
          </w:sdt>
        </w:tc>
        <w:tc>
          <w:tcPr>
            <w:tcW w:w="2920" w:type="dxa"/>
            <w:vAlign w:val="center"/>
          </w:tcPr>
          <w:sdt>
            <w:sdtPr>
              <w:rPr>
                <w:rFonts w:cs="Arial"/>
              </w:rPr>
              <w:tag w:val="goog_rdk_371"/>
              <w:id w:val="2109619970"/>
            </w:sdtPr>
            <w:sdtContent>
              <w:p w:rsidR="00B8137F" w:rsidRPr="003321C1" w:rsidRDefault="00B8137F" w:rsidP="003D2B72">
                <w:pPr>
                  <w:jc w:val="center"/>
                  <w:rPr>
                    <w:rFonts w:cs="Arial"/>
                    <w:sz w:val="18"/>
                    <w:szCs w:val="18"/>
                  </w:rPr>
                </w:pPr>
                <w:r w:rsidRPr="003321C1">
                  <w:rPr>
                    <w:rFonts w:cs="Arial"/>
                    <w:sz w:val="18"/>
                    <w:szCs w:val="18"/>
                  </w:rPr>
                  <w:t xml:space="preserve">Tendencia a la localización de actividades comerciales y de servicios asociadas a las dinámicas regionales </w:t>
                </w:r>
              </w:p>
            </w:sdtContent>
          </w:sdt>
        </w:tc>
        <w:tc>
          <w:tcPr>
            <w:tcW w:w="2923" w:type="dxa"/>
            <w:vAlign w:val="center"/>
          </w:tcPr>
          <w:sdt>
            <w:sdtPr>
              <w:rPr>
                <w:rFonts w:cs="Arial"/>
              </w:rPr>
              <w:tag w:val="goog_rdk_372"/>
              <w:id w:val="-1939053291"/>
            </w:sdtPr>
            <w:sdtContent>
              <w:p w:rsidR="00B8137F" w:rsidRPr="003321C1" w:rsidRDefault="00B8137F" w:rsidP="003D2B72">
                <w:pPr>
                  <w:jc w:val="center"/>
                  <w:rPr>
                    <w:rFonts w:cs="Arial"/>
                    <w:sz w:val="18"/>
                    <w:szCs w:val="18"/>
                  </w:rPr>
                </w:pPr>
                <w:r w:rsidRPr="003321C1">
                  <w:rPr>
                    <w:rFonts w:cs="Arial"/>
                    <w:sz w:val="18"/>
                    <w:szCs w:val="18"/>
                  </w:rPr>
                  <w:t xml:space="preserve">Intensificación de la actividad comercial y de servicios. </w:t>
                </w:r>
              </w:p>
            </w:sdtContent>
          </w:sdt>
        </w:tc>
      </w:tr>
      <w:tr w:rsidR="00B8137F" w:rsidRPr="003321C1" w:rsidTr="003D2B72">
        <w:tc>
          <w:tcPr>
            <w:tcW w:w="2985" w:type="dxa"/>
            <w:vAlign w:val="center"/>
          </w:tcPr>
          <w:sdt>
            <w:sdtPr>
              <w:rPr>
                <w:rFonts w:cs="Arial"/>
              </w:rPr>
              <w:tag w:val="goog_rdk_373"/>
              <w:id w:val="878892916"/>
            </w:sdtPr>
            <w:sdtContent>
              <w:p w:rsidR="00B8137F" w:rsidRPr="003321C1" w:rsidRDefault="00B8137F" w:rsidP="003D2B72">
                <w:pPr>
                  <w:jc w:val="center"/>
                  <w:rPr>
                    <w:rFonts w:cs="Arial"/>
                    <w:sz w:val="18"/>
                    <w:szCs w:val="18"/>
                  </w:rPr>
                </w:pPr>
                <w:r w:rsidRPr="003321C1">
                  <w:rPr>
                    <w:rFonts w:cs="Arial"/>
                    <w:sz w:val="18"/>
                    <w:szCs w:val="18"/>
                  </w:rPr>
                  <w:t>Los Pinos</w:t>
                </w:r>
              </w:p>
            </w:sdtContent>
          </w:sdt>
        </w:tc>
        <w:tc>
          <w:tcPr>
            <w:tcW w:w="2920" w:type="dxa"/>
            <w:vAlign w:val="center"/>
          </w:tcPr>
          <w:sdt>
            <w:sdtPr>
              <w:rPr>
                <w:rFonts w:cs="Arial"/>
              </w:rPr>
              <w:tag w:val="goog_rdk_374"/>
              <w:id w:val="-143204514"/>
            </w:sdtPr>
            <w:sdtContent>
              <w:p w:rsidR="00B8137F" w:rsidRPr="003321C1" w:rsidRDefault="00B8137F" w:rsidP="003D2B72">
                <w:pPr>
                  <w:jc w:val="center"/>
                  <w:rPr>
                    <w:rFonts w:cs="Arial"/>
                    <w:sz w:val="18"/>
                    <w:szCs w:val="18"/>
                  </w:rPr>
                </w:pPr>
              </w:p>
            </w:sdtContent>
          </w:sdt>
        </w:tc>
        <w:tc>
          <w:tcPr>
            <w:tcW w:w="2923" w:type="dxa"/>
            <w:shd w:val="clear" w:color="auto" w:fill="92D050"/>
            <w:vAlign w:val="center"/>
          </w:tcPr>
          <w:sdt>
            <w:sdtPr>
              <w:rPr>
                <w:rFonts w:cs="Arial"/>
              </w:rPr>
              <w:tag w:val="goog_rdk_375"/>
              <w:id w:val="-1779788812"/>
            </w:sdtPr>
            <w:sdtContent>
              <w:p w:rsidR="00B8137F" w:rsidRPr="003321C1" w:rsidRDefault="00B8137F" w:rsidP="003D2B72">
                <w:pPr>
                  <w:jc w:val="center"/>
                  <w:rPr>
                    <w:rFonts w:cs="Arial"/>
                    <w:sz w:val="18"/>
                    <w:szCs w:val="18"/>
                  </w:rPr>
                </w:pPr>
                <w:r w:rsidRPr="003321C1">
                  <w:rPr>
                    <w:rFonts w:cs="Arial"/>
                    <w:sz w:val="18"/>
                    <w:szCs w:val="18"/>
                  </w:rPr>
                  <w:t>Bajo</w:t>
                </w:r>
              </w:p>
            </w:sdtContent>
          </w:sdt>
        </w:tc>
      </w:tr>
      <w:tr w:rsidR="00B8137F" w:rsidRPr="003321C1" w:rsidTr="003D2B72">
        <w:tc>
          <w:tcPr>
            <w:tcW w:w="2985" w:type="dxa"/>
            <w:vAlign w:val="center"/>
          </w:tcPr>
          <w:sdt>
            <w:sdtPr>
              <w:rPr>
                <w:rFonts w:cs="Arial"/>
              </w:rPr>
              <w:tag w:val="goog_rdk_376"/>
              <w:id w:val="1409965428"/>
            </w:sdtPr>
            <w:sdtContent>
              <w:p w:rsidR="00B8137F" w:rsidRPr="003321C1" w:rsidRDefault="00B8137F" w:rsidP="003D2B72">
                <w:pPr>
                  <w:jc w:val="center"/>
                  <w:rPr>
                    <w:rFonts w:cs="Arial"/>
                    <w:sz w:val="18"/>
                    <w:szCs w:val="18"/>
                  </w:rPr>
                </w:pPr>
                <w:r w:rsidRPr="003321C1">
                  <w:rPr>
                    <w:rFonts w:cs="Arial"/>
                    <w:noProof/>
                    <w:lang w:val="es-VE" w:eastAsia="es-VE"/>
                  </w:rPr>
                  <w:drawing>
                    <wp:inline distT="0" distB="0" distL="0" distR="0" wp14:anchorId="32296FC7" wp14:editId="7AB20174">
                      <wp:extent cx="1755140" cy="1082264"/>
                      <wp:effectExtent l="0" t="0" r="0" b="0"/>
                      <wp:docPr id="27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0"/>
                              <a:srcRect l="-837" b="58560"/>
                              <a:stretch>
                                <a:fillRect/>
                              </a:stretch>
                            </pic:blipFill>
                            <pic:spPr>
                              <a:xfrm>
                                <a:off x="0" y="0"/>
                                <a:ext cx="1755140" cy="1082264"/>
                              </a:xfrm>
                              <a:prstGeom prst="rect">
                                <a:avLst/>
                              </a:prstGeom>
                              <a:ln/>
                            </pic:spPr>
                          </pic:pic>
                        </a:graphicData>
                      </a:graphic>
                    </wp:inline>
                  </w:drawing>
                </w:r>
              </w:p>
            </w:sdtContent>
          </w:sdt>
        </w:tc>
        <w:tc>
          <w:tcPr>
            <w:tcW w:w="2920" w:type="dxa"/>
            <w:vAlign w:val="center"/>
          </w:tcPr>
          <w:sdt>
            <w:sdtPr>
              <w:rPr>
                <w:rFonts w:cs="Arial"/>
              </w:rPr>
              <w:tag w:val="goog_rdk_377"/>
              <w:id w:val="-1884470912"/>
            </w:sdtPr>
            <w:sdtContent>
              <w:p w:rsidR="00B8137F" w:rsidRPr="003321C1" w:rsidRDefault="00B8137F" w:rsidP="003D2B72">
                <w:pPr>
                  <w:jc w:val="center"/>
                  <w:rPr>
                    <w:rFonts w:cs="Arial"/>
                    <w:sz w:val="18"/>
                    <w:szCs w:val="18"/>
                  </w:rPr>
                </w:pPr>
                <w:r w:rsidRPr="003321C1">
                  <w:rPr>
                    <w:rFonts w:cs="Arial"/>
                    <w:sz w:val="18"/>
                    <w:szCs w:val="18"/>
                  </w:rPr>
                  <w:t>Incipiente actividad económica</w:t>
                </w:r>
              </w:p>
            </w:sdtContent>
          </w:sdt>
        </w:tc>
        <w:tc>
          <w:tcPr>
            <w:tcW w:w="2923" w:type="dxa"/>
            <w:vAlign w:val="center"/>
          </w:tcPr>
          <w:sdt>
            <w:sdtPr>
              <w:rPr>
                <w:rFonts w:cs="Arial"/>
              </w:rPr>
              <w:tag w:val="goog_rdk_378"/>
              <w:id w:val="741219849"/>
            </w:sdtPr>
            <w:sdtContent>
              <w:p w:rsidR="00B8137F" w:rsidRPr="003321C1" w:rsidRDefault="00B8137F" w:rsidP="003D2B72">
                <w:pPr>
                  <w:jc w:val="center"/>
                  <w:rPr>
                    <w:rFonts w:cs="Arial"/>
                    <w:sz w:val="18"/>
                    <w:szCs w:val="18"/>
                  </w:rPr>
                </w:pPr>
                <w:r w:rsidRPr="003321C1">
                  <w:rPr>
                    <w:rFonts w:cs="Arial"/>
                    <w:sz w:val="18"/>
                    <w:szCs w:val="18"/>
                  </w:rPr>
                  <w:t>A pesar de su colindancia con el corredor de actividad múltiple no presenta un grado alto de transformación de los usos, conservando como predominante el uso residencial</w:t>
                </w:r>
              </w:p>
            </w:sdtContent>
          </w:sdt>
        </w:tc>
      </w:tr>
    </w:tbl>
    <w:p w:rsidR="00B8137F" w:rsidRPr="003321C1" w:rsidRDefault="00B8137F" w:rsidP="00B8137F">
      <w:pPr>
        <w:pStyle w:val="Descripcin"/>
        <w:rPr>
          <w:rFonts w:cs="Arial"/>
        </w:rPr>
      </w:pPr>
      <w:bookmarkStart w:id="3" w:name="_Toc14284115"/>
      <w:r w:rsidRPr="003321C1">
        <w:rPr>
          <w:rFonts w:cs="Arial"/>
        </w:rPr>
        <w:t xml:space="preserve">Tabla </w:t>
      </w:r>
      <w:r w:rsidRPr="003321C1">
        <w:rPr>
          <w:rFonts w:cs="Arial"/>
        </w:rPr>
        <w:fldChar w:fldCharType="begin"/>
      </w:r>
      <w:r w:rsidRPr="003321C1">
        <w:rPr>
          <w:rFonts w:cs="Arial"/>
        </w:rPr>
        <w:instrText xml:space="preserve"> SEQ Tabla \* ARABIC </w:instrText>
      </w:r>
      <w:r w:rsidRPr="003321C1">
        <w:rPr>
          <w:rFonts w:cs="Arial"/>
        </w:rPr>
        <w:fldChar w:fldCharType="separate"/>
      </w:r>
      <w:r w:rsidRPr="003321C1">
        <w:rPr>
          <w:rFonts w:cs="Arial"/>
          <w:noProof/>
        </w:rPr>
        <w:t>57</w:t>
      </w:r>
      <w:r w:rsidRPr="003321C1">
        <w:rPr>
          <w:rFonts w:cs="Arial"/>
        </w:rPr>
        <w:fldChar w:fldCharType="end"/>
      </w:r>
      <w:r w:rsidRPr="003321C1">
        <w:rPr>
          <w:rFonts w:cs="Arial"/>
        </w:rPr>
        <w:t>. Comportamiento de unidades económicas en corredor regional</w:t>
      </w:r>
      <w:bookmarkEnd w:id="3"/>
    </w:p>
    <w:p w:rsidR="00B8137F" w:rsidRPr="003321C1" w:rsidRDefault="00B8137F" w:rsidP="00B8137F">
      <w:pPr>
        <w:pStyle w:val="ST-UPiedepgina"/>
        <w:jc w:val="center"/>
        <w:rPr>
          <w:rFonts w:cs="Arial"/>
        </w:rPr>
      </w:pPr>
      <w:r w:rsidRPr="003321C1">
        <w:rPr>
          <w:rFonts w:cs="Arial"/>
        </w:rPr>
        <w:t>Fuente: elaboración propia</w:t>
      </w:r>
    </w:p>
    <w:p w:rsidR="00B8137F" w:rsidRPr="003321C1" w:rsidRDefault="00B8137F" w:rsidP="00B8137F">
      <w:pPr>
        <w:pStyle w:val="ST-UTtulo3"/>
        <w:numPr>
          <w:ilvl w:val="4"/>
          <w:numId w:val="2"/>
        </w:numPr>
        <w:rPr>
          <w:rFonts w:cs="Arial"/>
        </w:rPr>
      </w:pPr>
      <w:bookmarkStart w:id="4" w:name="_Toc14206963"/>
      <w:bookmarkStart w:id="5" w:name="_Toc14283888"/>
      <w:r w:rsidRPr="003321C1">
        <w:rPr>
          <w:rFonts w:cs="Arial"/>
        </w:rPr>
        <w:t>Comportamiento de los usos del suelo</w:t>
      </w:r>
      <w:bookmarkEnd w:id="4"/>
      <w:bookmarkEnd w:id="5"/>
    </w:p>
    <w:p w:rsidR="00B8137F" w:rsidRPr="003321C1" w:rsidRDefault="00B8137F" w:rsidP="00B8137F">
      <w:pPr>
        <w:pStyle w:val="ST-UNormal"/>
        <w:rPr>
          <w:rFonts w:cs="Arial"/>
        </w:rPr>
      </w:pPr>
      <w:r w:rsidRPr="003321C1">
        <w:rPr>
          <w:rFonts w:cs="Arial"/>
        </w:rPr>
        <w:t xml:space="preserve">Para la revisión del planteamiento normativo de usos, son útiles tanto el plano de usos del suelo en el cual se define una zonificación básica </w:t>
      </w:r>
      <w:proofErr w:type="spellStart"/>
      <w:r w:rsidRPr="003321C1">
        <w:rPr>
          <w:rFonts w:cs="Arial"/>
        </w:rPr>
        <w:t>espacializada</w:t>
      </w:r>
      <w:proofErr w:type="spellEnd"/>
      <w:r w:rsidRPr="003321C1">
        <w:rPr>
          <w:rFonts w:cs="Arial"/>
        </w:rPr>
        <w:t>, como las tablas de tipificación de usos contenidas en el Acuerdo 11 de 2013. Contrastando ambos insumos y éstos con la realidad territorial de municipio puede concluirse sobre la adecuación, grado de aplicación y pertinencia de las disposiciones normativas.</w:t>
      </w:r>
    </w:p>
    <w:p w:rsidR="00B8137F" w:rsidRPr="003321C1" w:rsidRDefault="00B8137F" w:rsidP="00B8137F">
      <w:pPr>
        <w:pStyle w:val="ST-UPiedepgina"/>
        <w:keepNext/>
        <w:rPr>
          <w:rFonts w:cs="Arial"/>
        </w:rPr>
      </w:pPr>
      <w:r w:rsidRPr="003321C1">
        <w:rPr>
          <w:rFonts w:cs="Arial"/>
          <w:noProof/>
          <w:lang w:val="es-VE" w:eastAsia="es-VE"/>
        </w:rPr>
        <w:lastRenderedPageBreak/>
        <w:drawing>
          <wp:inline distT="0" distB="0" distL="0" distR="0" wp14:anchorId="19EEA904" wp14:editId="73D6CB40">
            <wp:extent cx="5612130" cy="3928745"/>
            <wp:effectExtent l="0" t="0" r="0" b="0"/>
            <wp:docPr id="271" name="image130.jpg"/>
            <wp:cNvGraphicFramePr/>
            <a:graphic xmlns:a="http://schemas.openxmlformats.org/drawingml/2006/main">
              <a:graphicData uri="http://schemas.openxmlformats.org/drawingml/2006/picture">
                <pic:pic xmlns:pic="http://schemas.openxmlformats.org/drawingml/2006/picture">
                  <pic:nvPicPr>
                    <pic:cNvPr id="0" name="image130.jpg"/>
                    <pic:cNvPicPr preferRelativeResize="0"/>
                  </pic:nvPicPr>
                  <pic:blipFill>
                    <a:blip r:embed="rId21"/>
                    <a:srcRect/>
                    <a:stretch>
                      <a:fillRect/>
                    </a:stretch>
                  </pic:blipFill>
                  <pic:spPr>
                    <a:xfrm>
                      <a:off x="0" y="0"/>
                      <a:ext cx="5612130" cy="3928745"/>
                    </a:xfrm>
                    <a:prstGeom prst="rect">
                      <a:avLst/>
                    </a:prstGeom>
                    <a:ln/>
                  </pic:spPr>
                </pic:pic>
              </a:graphicData>
            </a:graphic>
          </wp:inline>
        </w:drawing>
      </w:r>
    </w:p>
    <w:p w:rsidR="00B8137F" w:rsidRPr="003321C1" w:rsidRDefault="00B8137F" w:rsidP="00B8137F">
      <w:pPr>
        <w:pStyle w:val="Descripcin"/>
        <w:rPr>
          <w:rFonts w:cs="Arial"/>
        </w:rPr>
      </w:pPr>
      <w:bookmarkStart w:id="6" w:name="_Toc14284256"/>
      <w:r w:rsidRPr="003321C1">
        <w:rPr>
          <w:rFonts w:cs="Arial"/>
        </w:rPr>
        <w:t xml:space="preserve">Figura </w:t>
      </w:r>
      <w:r w:rsidRPr="003321C1">
        <w:rPr>
          <w:rFonts w:cs="Arial"/>
        </w:rPr>
        <w:fldChar w:fldCharType="begin"/>
      </w:r>
      <w:r w:rsidRPr="003321C1">
        <w:rPr>
          <w:rFonts w:cs="Arial"/>
        </w:rPr>
        <w:instrText xml:space="preserve"> SEQ Figura \* ARABIC </w:instrText>
      </w:r>
      <w:r w:rsidRPr="003321C1">
        <w:rPr>
          <w:rFonts w:cs="Arial"/>
        </w:rPr>
        <w:fldChar w:fldCharType="separate"/>
      </w:r>
      <w:r w:rsidRPr="003321C1">
        <w:rPr>
          <w:rFonts w:cs="Arial"/>
          <w:noProof/>
        </w:rPr>
        <w:t>47</w:t>
      </w:r>
      <w:r w:rsidRPr="003321C1">
        <w:rPr>
          <w:rFonts w:cs="Arial"/>
        </w:rPr>
        <w:fldChar w:fldCharType="end"/>
      </w:r>
      <w:r w:rsidRPr="003321C1">
        <w:rPr>
          <w:rFonts w:cs="Arial"/>
        </w:rPr>
        <w:t>. Plano de usos del suelo</w:t>
      </w:r>
      <w:bookmarkEnd w:id="6"/>
    </w:p>
    <w:p w:rsidR="00B8137F" w:rsidRPr="003321C1" w:rsidRDefault="00B8137F" w:rsidP="00B8137F">
      <w:pPr>
        <w:pStyle w:val="ST-UPiedepgina"/>
        <w:jc w:val="center"/>
        <w:rPr>
          <w:rFonts w:cs="Arial"/>
        </w:rPr>
      </w:pPr>
      <w:r w:rsidRPr="003321C1">
        <w:rPr>
          <w:rFonts w:cs="Arial"/>
        </w:rPr>
        <w:t>Fuente: Plan de ordenamiento territorial municipal</w:t>
      </w:r>
    </w:p>
    <w:p w:rsidR="0060001F" w:rsidRPr="0060001F" w:rsidRDefault="0060001F">
      <w:pPr>
        <w:rPr>
          <w:lang w:val="es-VE"/>
        </w:rPr>
      </w:pPr>
    </w:p>
    <w:sectPr w:rsidR="0060001F" w:rsidRPr="006000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0197"/>
    <w:multiLevelType w:val="hybridMultilevel"/>
    <w:tmpl w:val="4EAEBB2E"/>
    <w:lvl w:ilvl="0" w:tplc="A0D69B96">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start w:val="1"/>
      <w:numFmt w:val="bullet"/>
      <w:pStyle w:val="ST-UTtulo5"/>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15:restartNumberingAfterBreak="0">
    <w:nsid w:val="5AFB1DE3"/>
    <w:multiLevelType w:val="multilevel"/>
    <w:tmpl w:val="1794E4D6"/>
    <w:lvl w:ilvl="0">
      <w:start w:val="1"/>
      <w:numFmt w:val="decimal"/>
      <w:pStyle w:val="ST-UTtulo1"/>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1B11FDD"/>
    <w:multiLevelType w:val="multilevel"/>
    <w:tmpl w:val="B57A7CFE"/>
    <w:lvl w:ilvl="0">
      <w:start w:val="1"/>
      <w:numFmt w:val="decimal"/>
      <w:lvlText w:val="%1."/>
      <w:lvlJc w:val="left"/>
      <w:pPr>
        <w:ind w:left="360" w:hanging="360"/>
      </w:pPr>
    </w:lvl>
    <w:lvl w:ilvl="1">
      <w:start w:val="1"/>
      <w:numFmt w:val="decimal"/>
      <w:pStyle w:val="ST-UTtulo2"/>
      <w:lvlText w:val="%1.%2."/>
      <w:lvlJc w:val="left"/>
      <w:pPr>
        <w:ind w:left="792" w:hanging="432"/>
      </w:pPr>
    </w:lvl>
    <w:lvl w:ilvl="2">
      <w:start w:val="1"/>
      <w:numFmt w:val="decimal"/>
      <w:pStyle w:val="ST-U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1F"/>
    <w:rsid w:val="0007673E"/>
    <w:rsid w:val="00372560"/>
    <w:rsid w:val="0060001F"/>
    <w:rsid w:val="00690BDB"/>
    <w:rsid w:val="00B8137F"/>
    <w:rsid w:val="00EA00D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DEA1"/>
  <w15:chartTrackingRefBased/>
  <w15:docId w15:val="{5A9BFF31-31CC-49A1-A190-C9A131D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BDB"/>
    <w:rPr>
      <w:rFonts w:ascii="Arial" w:hAnsi="Arial"/>
      <w:lang w:val="es-CO"/>
    </w:rPr>
  </w:style>
  <w:style w:type="paragraph" w:styleId="Ttulo1">
    <w:name w:val="heading 1"/>
    <w:basedOn w:val="Normal"/>
    <w:next w:val="Normal"/>
    <w:link w:val="Ttulo1Car"/>
    <w:uiPriority w:val="9"/>
    <w:qFormat/>
    <w:rsid w:val="00B813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UNormal">
    <w:name w:val="ST-U Normal"/>
    <w:basedOn w:val="Normal"/>
    <w:link w:val="ST-UNormalCar"/>
    <w:qFormat/>
    <w:rsid w:val="00B8137F"/>
    <w:pPr>
      <w:spacing w:after="120" w:line="360" w:lineRule="auto"/>
      <w:jc w:val="both"/>
    </w:pPr>
  </w:style>
  <w:style w:type="character" w:customStyle="1" w:styleId="ST-UNormalCar">
    <w:name w:val="ST-U Normal Car"/>
    <w:basedOn w:val="Fuentedeprrafopredeter"/>
    <w:link w:val="ST-UNormal"/>
    <w:rsid w:val="00B8137F"/>
    <w:rPr>
      <w:rFonts w:ascii="Arial" w:hAnsi="Arial"/>
      <w:lang w:val="es-CO"/>
    </w:rPr>
  </w:style>
  <w:style w:type="paragraph" w:customStyle="1" w:styleId="ST-UTtulo1">
    <w:name w:val="ST-U Título 1"/>
    <w:basedOn w:val="Ttulo1"/>
    <w:next w:val="ST-UNormal"/>
    <w:autoRedefine/>
    <w:qFormat/>
    <w:rsid w:val="00B8137F"/>
    <w:pPr>
      <w:numPr>
        <w:numId w:val="2"/>
      </w:numPr>
      <w:spacing w:before="120" w:after="120" w:line="360" w:lineRule="auto"/>
      <w:jc w:val="center"/>
    </w:pPr>
    <w:rPr>
      <w:rFonts w:ascii="Arial" w:hAnsi="Arial"/>
      <w:b/>
      <w:color w:val="1F3864" w:themeColor="accent5" w:themeShade="80"/>
      <w:sz w:val="28"/>
    </w:rPr>
  </w:style>
  <w:style w:type="paragraph" w:customStyle="1" w:styleId="ST-UTtulo2">
    <w:name w:val="ST-U Título 2"/>
    <w:basedOn w:val="ST-UTtulo1"/>
    <w:next w:val="ST-UNormal"/>
    <w:autoRedefine/>
    <w:qFormat/>
    <w:rsid w:val="00B8137F"/>
    <w:pPr>
      <w:numPr>
        <w:ilvl w:val="1"/>
        <w:numId w:val="3"/>
      </w:numPr>
      <w:jc w:val="left"/>
      <w:outlineLvl w:val="1"/>
    </w:pPr>
    <w:rPr>
      <w:lang w:eastAsia="es-CO"/>
    </w:rPr>
  </w:style>
  <w:style w:type="paragraph" w:customStyle="1" w:styleId="ST-UTtulo3">
    <w:name w:val="ST-U Título 3"/>
    <w:basedOn w:val="ST-UTtulo2"/>
    <w:next w:val="ST-UNormal"/>
    <w:link w:val="ST-UTtulo3Car"/>
    <w:autoRedefine/>
    <w:qFormat/>
    <w:rsid w:val="00B8137F"/>
    <w:pPr>
      <w:numPr>
        <w:ilvl w:val="2"/>
      </w:numPr>
      <w:outlineLvl w:val="2"/>
    </w:pPr>
  </w:style>
  <w:style w:type="character" w:customStyle="1" w:styleId="ST-UTtulo3Car">
    <w:name w:val="ST-U Título 3 Car"/>
    <w:basedOn w:val="Fuentedeprrafopredeter"/>
    <w:link w:val="ST-UTtulo3"/>
    <w:rsid w:val="00B8137F"/>
    <w:rPr>
      <w:rFonts w:ascii="Arial" w:eastAsiaTheme="majorEastAsia" w:hAnsi="Arial" w:cstheme="majorBidi"/>
      <w:b/>
      <w:color w:val="1F3864" w:themeColor="accent5" w:themeShade="80"/>
      <w:sz w:val="28"/>
      <w:szCs w:val="32"/>
      <w:lang w:val="es-CO" w:eastAsia="es-CO"/>
    </w:rPr>
  </w:style>
  <w:style w:type="paragraph" w:customStyle="1" w:styleId="ST-UTtulo5">
    <w:name w:val="ST-U Título 5"/>
    <w:basedOn w:val="Normal"/>
    <w:next w:val="ST-UNormal"/>
    <w:link w:val="ST-UTtulo5Car"/>
    <w:qFormat/>
    <w:rsid w:val="00B8137F"/>
    <w:pPr>
      <w:keepNext/>
      <w:keepLines/>
      <w:numPr>
        <w:ilvl w:val="3"/>
        <w:numId w:val="1"/>
      </w:numPr>
      <w:spacing w:before="120" w:after="120" w:line="276" w:lineRule="auto"/>
      <w:ind w:left="1797" w:hanging="357"/>
      <w:outlineLvl w:val="4"/>
    </w:pPr>
    <w:rPr>
      <w:rFonts w:eastAsiaTheme="majorEastAsia" w:cstheme="majorBidi"/>
      <w:b/>
      <w:color w:val="1F3864" w:themeColor="accent5" w:themeShade="80"/>
      <w:sz w:val="28"/>
      <w:szCs w:val="32"/>
      <w:lang w:eastAsia="es-CO"/>
    </w:rPr>
  </w:style>
  <w:style w:type="character" w:customStyle="1" w:styleId="ST-UTtulo5Car">
    <w:name w:val="ST-U Título 5 Car"/>
    <w:basedOn w:val="Fuentedeprrafopredeter"/>
    <w:link w:val="ST-UTtulo5"/>
    <w:rsid w:val="00B8137F"/>
    <w:rPr>
      <w:rFonts w:ascii="Arial" w:eastAsiaTheme="majorEastAsia" w:hAnsi="Arial" w:cstheme="majorBidi"/>
      <w:b/>
      <w:color w:val="1F3864" w:themeColor="accent5" w:themeShade="80"/>
      <w:sz w:val="28"/>
      <w:szCs w:val="32"/>
      <w:lang w:val="es-CO" w:eastAsia="es-CO"/>
    </w:rPr>
  </w:style>
  <w:style w:type="paragraph" w:styleId="Descripcin">
    <w:name w:val="caption"/>
    <w:basedOn w:val="Normal"/>
    <w:next w:val="Normal"/>
    <w:autoRedefine/>
    <w:uiPriority w:val="35"/>
    <w:unhideWhenUsed/>
    <w:qFormat/>
    <w:rsid w:val="00B8137F"/>
    <w:pPr>
      <w:spacing w:after="0" w:line="276" w:lineRule="auto"/>
      <w:jc w:val="center"/>
    </w:pPr>
    <w:rPr>
      <w:i/>
      <w:iCs/>
      <w:color w:val="1F3864" w:themeColor="accent5" w:themeShade="80"/>
      <w:sz w:val="20"/>
      <w:szCs w:val="18"/>
    </w:rPr>
  </w:style>
  <w:style w:type="paragraph" w:customStyle="1" w:styleId="ST-UPiedepgina">
    <w:name w:val="ST-U Pie de página"/>
    <w:basedOn w:val="ST-UNormal"/>
    <w:link w:val="ST-UPiedepginaCar"/>
    <w:qFormat/>
    <w:rsid w:val="00B8137F"/>
    <w:pPr>
      <w:spacing w:line="240" w:lineRule="auto"/>
    </w:pPr>
    <w:rPr>
      <w:sz w:val="18"/>
    </w:rPr>
  </w:style>
  <w:style w:type="character" w:customStyle="1" w:styleId="ST-UPiedepginaCar">
    <w:name w:val="ST-U Pie de página Car"/>
    <w:basedOn w:val="ST-UNormalCar"/>
    <w:link w:val="ST-UPiedepgina"/>
    <w:rsid w:val="00B8137F"/>
    <w:rPr>
      <w:rFonts w:ascii="Arial" w:hAnsi="Arial"/>
      <w:sz w:val="18"/>
      <w:lang w:val="es-CO"/>
    </w:rPr>
  </w:style>
  <w:style w:type="character" w:customStyle="1" w:styleId="Ttulo1Car">
    <w:name w:val="Título 1 Car"/>
    <w:basedOn w:val="Fuentedeprrafopredeter"/>
    <w:link w:val="Ttulo1"/>
    <w:uiPriority w:val="9"/>
    <w:rsid w:val="00B8137F"/>
    <w:rPr>
      <w:rFonts w:asciiTheme="majorHAnsi" w:eastAsiaTheme="majorEastAsia" w:hAnsiTheme="majorHAnsi" w:cstheme="majorBidi"/>
      <w:color w:val="2E74B5" w:themeColor="accent1" w:themeShade="BF"/>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7</Pages>
  <Words>1101</Words>
  <Characters>6061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orlandotvasquezp@gmail.com</dc:creator>
  <cp:keywords/>
  <dc:description/>
  <cp:lastModifiedBy>orlandotvasquezp@gmail.com</cp:lastModifiedBy>
  <cp:revision>1</cp:revision>
  <dcterms:created xsi:type="dcterms:W3CDTF">2020-08-17T15:06:00Z</dcterms:created>
  <dcterms:modified xsi:type="dcterms:W3CDTF">2020-08-20T14:13:00Z</dcterms:modified>
</cp:coreProperties>
</file>